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Look w:val="04A0" w:firstRow="1" w:lastRow="0" w:firstColumn="1" w:lastColumn="0" w:noHBand="0" w:noVBand="1"/>
      </w:tblPr>
      <w:tblGrid>
        <w:gridCol w:w="2836"/>
        <w:gridCol w:w="6993"/>
      </w:tblGrid>
      <w:tr w:rsidR="00166A1E" w:rsidRPr="007825CC" w:rsidTr="00166A1E">
        <w:tc>
          <w:tcPr>
            <w:tcW w:w="2836" w:type="dxa"/>
            <w:shd w:val="clear" w:color="auto" w:fill="auto"/>
          </w:tcPr>
          <w:p w:rsidR="00166A1E" w:rsidRPr="007825CC" w:rsidRDefault="00166A1E" w:rsidP="00166A1E">
            <w:pPr>
              <w:rPr>
                <w:b/>
                <w:caps/>
                <w:szCs w:val="24"/>
              </w:rPr>
            </w:pPr>
            <w:bookmarkStart w:id="0" w:name="_GoBack"/>
            <w:bookmarkEnd w:id="0"/>
            <w:r>
              <w:rPr>
                <w:b/>
                <w:caps/>
                <w:szCs w:val="24"/>
              </w:rPr>
              <w:t>notes</w:t>
            </w:r>
            <w:r w:rsidRPr="007825CC">
              <w:rPr>
                <w:b/>
                <w:caps/>
                <w:szCs w:val="24"/>
              </w:rPr>
              <w:t xml:space="preserve"> OF</w:t>
            </w:r>
          </w:p>
          <w:p w:rsidR="00166A1E" w:rsidRPr="007825CC" w:rsidRDefault="00166A1E" w:rsidP="00166A1E">
            <w:pPr>
              <w:rPr>
                <w:b/>
                <w:caps/>
                <w:szCs w:val="24"/>
              </w:rPr>
            </w:pPr>
          </w:p>
        </w:tc>
        <w:tc>
          <w:tcPr>
            <w:tcW w:w="6993" w:type="dxa"/>
            <w:shd w:val="clear" w:color="auto" w:fill="auto"/>
          </w:tcPr>
          <w:p w:rsidR="00166A1E" w:rsidRPr="007825CC" w:rsidRDefault="00166A1E" w:rsidP="00166A1E">
            <w:pPr>
              <w:rPr>
                <w:b/>
                <w:caps/>
                <w:szCs w:val="24"/>
              </w:rPr>
            </w:pPr>
            <w:r w:rsidRPr="007825CC">
              <w:rPr>
                <w:b/>
                <w:caps/>
                <w:szCs w:val="24"/>
              </w:rPr>
              <w:fldChar w:fldCharType="begin"/>
            </w:r>
            <w:r w:rsidRPr="007825CC">
              <w:rPr>
                <w:b/>
                <w:caps/>
                <w:szCs w:val="24"/>
              </w:rPr>
              <w:instrText xml:space="preserve"> DOCPROPERTY  CommitteeName  \* MERGEFORMAT </w:instrText>
            </w:r>
            <w:r w:rsidRPr="007825CC">
              <w:rPr>
                <w:b/>
                <w:caps/>
                <w:szCs w:val="24"/>
              </w:rPr>
              <w:fldChar w:fldCharType="separate"/>
            </w:r>
            <w:r>
              <w:rPr>
                <w:b/>
                <w:caps/>
                <w:szCs w:val="24"/>
              </w:rPr>
              <w:t>Taxi Trade Forum</w:t>
            </w:r>
            <w:r w:rsidRPr="007825CC">
              <w:rPr>
                <w:b/>
                <w:caps/>
                <w:szCs w:val="24"/>
              </w:rPr>
              <w:fldChar w:fldCharType="end"/>
            </w:r>
          </w:p>
        </w:tc>
      </w:tr>
      <w:tr w:rsidR="00166A1E" w:rsidRPr="007825CC" w:rsidTr="00166A1E">
        <w:tc>
          <w:tcPr>
            <w:tcW w:w="2836" w:type="dxa"/>
            <w:shd w:val="clear" w:color="auto" w:fill="auto"/>
          </w:tcPr>
          <w:p w:rsidR="00166A1E" w:rsidRPr="007825CC" w:rsidRDefault="00166A1E" w:rsidP="00166A1E">
            <w:pPr>
              <w:rPr>
                <w:b/>
                <w:caps/>
                <w:szCs w:val="24"/>
              </w:rPr>
            </w:pPr>
            <w:r w:rsidRPr="007825CC">
              <w:rPr>
                <w:b/>
                <w:caps/>
                <w:szCs w:val="24"/>
              </w:rPr>
              <w:t>MEETING DATE</w:t>
            </w:r>
          </w:p>
          <w:p w:rsidR="00166A1E" w:rsidRPr="007825CC" w:rsidRDefault="00166A1E" w:rsidP="00166A1E">
            <w:pPr>
              <w:rPr>
                <w:b/>
                <w:caps/>
                <w:szCs w:val="24"/>
              </w:rPr>
            </w:pPr>
          </w:p>
        </w:tc>
        <w:tc>
          <w:tcPr>
            <w:tcW w:w="6993" w:type="dxa"/>
            <w:shd w:val="clear" w:color="auto" w:fill="auto"/>
          </w:tcPr>
          <w:p w:rsidR="00166A1E" w:rsidRPr="007825CC" w:rsidRDefault="00166A1E" w:rsidP="00166A1E">
            <w:pPr>
              <w:rPr>
                <w:rFonts w:cs="Arial"/>
                <w:b/>
                <w:caps/>
                <w:szCs w:val="24"/>
              </w:rPr>
            </w:pPr>
            <w:r w:rsidRPr="007825CC">
              <w:rPr>
                <w:rFonts w:ascii="Arial Bold" w:hAnsi="Arial Bold"/>
                <w:b/>
                <w:szCs w:val="24"/>
              </w:rPr>
              <w:fldChar w:fldCharType="begin"/>
            </w:r>
            <w:r w:rsidRPr="007825CC">
              <w:rPr>
                <w:rFonts w:ascii="Arial Bold" w:hAnsi="Arial Bold"/>
                <w:b/>
                <w:szCs w:val="24"/>
              </w:rPr>
              <w:instrText xml:space="preserve"> DOCPROPERTY  MeetingDate  \* MERGEFORMAT </w:instrText>
            </w:r>
            <w:r w:rsidRPr="007825CC">
              <w:rPr>
                <w:rFonts w:ascii="Arial Bold" w:hAnsi="Arial Bold"/>
                <w:b/>
                <w:szCs w:val="24"/>
              </w:rPr>
              <w:fldChar w:fldCharType="separate"/>
            </w:r>
            <w:r>
              <w:rPr>
                <w:rFonts w:ascii="Arial Bold" w:hAnsi="Arial Bold"/>
                <w:b/>
                <w:szCs w:val="24"/>
              </w:rPr>
              <w:t>Thursday, 1 February 2018</w:t>
            </w:r>
            <w:r w:rsidRPr="007825CC">
              <w:rPr>
                <w:rFonts w:ascii="Arial Bold" w:hAnsi="Arial Bold"/>
                <w:b/>
                <w:szCs w:val="24"/>
              </w:rPr>
              <w:fldChar w:fldCharType="end"/>
            </w:r>
          </w:p>
        </w:tc>
      </w:tr>
      <w:tr w:rsidR="00166A1E" w:rsidRPr="007825CC" w:rsidTr="00166A1E">
        <w:tc>
          <w:tcPr>
            <w:tcW w:w="2836" w:type="dxa"/>
            <w:shd w:val="clear" w:color="auto" w:fill="auto"/>
          </w:tcPr>
          <w:p w:rsidR="00166A1E" w:rsidRPr="007825CC" w:rsidRDefault="00166A1E" w:rsidP="00166A1E">
            <w:pPr>
              <w:rPr>
                <w:b/>
                <w:caps/>
                <w:szCs w:val="24"/>
              </w:rPr>
            </w:pPr>
            <w:r w:rsidRPr="007825CC">
              <w:rPr>
                <w:b/>
                <w:caps/>
                <w:szCs w:val="24"/>
              </w:rPr>
              <w:t>MEMBERS PRESENT:</w:t>
            </w:r>
          </w:p>
        </w:tc>
        <w:tc>
          <w:tcPr>
            <w:tcW w:w="6993" w:type="dxa"/>
            <w:shd w:val="clear" w:color="auto" w:fill="auto"/>
          </w:tcPr>
          <w:p w:rsidR="00166A1E" w:rsidRDefault="00166A1E" w:rsidP="00166A1E">
            <w:pPr>
              <w:rPr>
                <w:szCs w:val="24"/>
              </w:rPr>
            </w:pPr>
            <w:r w:rsidRPr="007825CC">
              <w:rPr>
                <w:szCs w:val="24"/>
              </w:rPr>
              <w:t xml:space="preserve">Councillors </w:t>
            </w:r>
            <w:r>
              <w:rPr>
                <w:szCs w:val="24"/>
              </w:rPr>
              <w:fldChar w:fldCharType="begin"/>
            </w:r>
            <w:r>
              <w:rPr>
                <w:szCs w:val="24"/>
              </w:rPr>
              <w:instrText xml:space="preserve">DOCVARIABLE "StrictMembersPresentShortRolesList"  \* MERGEFORMAT </w:instrText>
            </w:r>
            <w:r>
              <w:rPr>
                <w:szCs w:val="24"/>
              </w:rPr>
              <w:fldChar w:fldCharType="separate"/>
            </w:r>
            <w:r>
              <w:rPr>
                <w:szCs w:val="24"/>
              </w:rPr>
              <w:t>Mike Nelson (Chair), Mary Green, Harry Hancock, Ken Jones and David Wooldridge</w:t>
            </w:r>
            <w:r>
              <w:rPr>
                <w:szCs w:val="24"/>
              </w:rPr>
              <w:fldChar w:fldCharType="end"/>
            </w:r>
          </w:p>
          <w:p w:rsidR="00166A1E" w:rsidRPr="007825CC" w:rsidRDefault="00166A1E" w:rsidP="00166A1E">
            <w:pPr>
              <w:rPr>
                <w:szCs w:val="24"/>
              </w:rPr>
            </w:pPr>
          </w:p>
        </w:tc>
      </w:tr>
      <w:tr w:rsidR="00166A1E" w:rsidRPr="007825CC" w:rsidTr="00166A1E">
        <w:tc>
          <w:tcPr>
            <w:tcW w:w="2836" w:type="dxa"/>
            <w:shd w:val="clear" w:color="auto" w:fill="auto"/>
          </w:tcPr>
          <w:p w:rsidR="00166A1E" w:rsidRPr="007825CC" w:rsidRDefault="00166A1E" w:rsidP="00166A1E">
            <w:pPr>
              <w:rPr>
                <w:b/>
                <w:caps/>
                <w:szCs w:val="24"/>
              </w:rPr>
            </w:pPr>
            <w:r w:rsidRPr="007825CC">
              <w:rPr>
                <w:b/>
                <w:caps/>
                <w:szCs w:val="24"/>
              </w:rPr>
              <w:t>OFFICERS:</w:t>
            </w:r>
          </w:p>
        </w:tc>
        <w:tc>
          <w:tcPr>
            <w:tcW w:w="6993" w:type="dxa"/>
            <w:shd w:val="clear" w:color="auto" w:fill="auto"/>
          </w:tcPr>
          <w:p w:rsidR="00166A1E" w:rsidRDefault="00166A1E" w:rsidP="00166A1E">
            <w:pPr>
              <w:rPr>
                <w:szCs w:val="24"/>
              </w:rPr>
            </w:pPr>
            <w:r>
              <w:rPr>
                <w:szCs w:val="24"/>
              </w:rPr>
              <w:fldChar w:fldCharType="begin"/>
            </w:r>
            <w:r>
              <w:rPr>
                <w:szCs w:val="24"/>
              </w:rPr>
              <w:instrText xml:space="preserve">DOCVARIABLE "OfficerInAttendanceTitleList"  \* MERGEFORMAT </w:instrText>
            </w:r>
            <w:r>
              <w:rPr>
                <w:szCs w:val="24"/>
              </w:rPr>
              <w:fldChar w:fldCharType="separate"/>
            </w:r>
            <w:r>
              <w:rPr>
                <w:szCs w:val="24"/>
              </w:rPr>
              <w:t>Andy Glover (Interim Licensing Manager), Andy Houlker (Senior Democratic Services Officer) and Stephanie Fairbrother (Licensing Officer)</w:t>
            </w:r>
            <w:r>
              <w:rPr>
                <w:szCs w:val="24"/>
              </w:rPr>
              <w:fldChar w:fldCharType="end"/>
            </w:r>
          </w:p>
          <w:p w:rsidR="00166A1E" w:rsidRPr="007825CC" w:rsidRDefault="00166A1E" w:rsidP="00166A1E">
            <w:pPr>
              <w:rPr>
                <w:szCs w:val="24"/>
              </w:rPr>
            </w:pPr>
          </w:p>
        </w:tc>
      </w:tr>
      <w:tr w:rsidR="00166A1E" w:rsidRPr="007825CC" w:rsidTr="00166A1E">
        <w:tc>
          <w:tcPr>
            <w:tcW w:w="2836" w:type="dxa"/>
            <w:shd w:val="clear" w:color="auto" w:fill="auto"/>
          </w:tcPr>
          <w:p w:rsidR="00166A1E" w:rsidRPr="007825CC" w:rsidRDefault="00166A1E" w:rsidP="00166A1E">
            <w:pPr>
              <w:rPr>
                <w:b/>
                <w:caps/>
                <w:szCs w:val="24"/>
              </w:rPr>
            </w:pPr>
            <w:r w:rsidRPr="007825CC">
              <w:rPr>
                <w:b/>
                <w:caps/>
                <w:szCs w:val="24"/>
              </w:rPr>
              <w:t>OTHER MEMBERS:</w:t>
            </w:r>
          </w:p>
        </w:tc>
        <w:tc>
          <w:tcPr>
            <w:tcW w:w="6993" w:type="dxa"/>
            <w:shd w:val="clear" w:color="auto" w:fill="auto"/>
          </w:tcPr>
          <w:p w:rsidR="00166A1E" w:rsidRDefault="00166A1E" w:rsidP="00166A1E">
            <w:pPr>
              <w:rPr>
                <w:szCs w:val="24"/>
              </w:rPr>
            </w:pPr>
            <w:r>
              <w:rPr>
                <w:szCs w:val="24"/>
              </w:rPr>
              <w:fldChar w:fldCharType="begin"/>
            </w:r>
            <w:r>
              <w:rPr>
                <w:szCs w:val="24"/>
              </w:rPr>
              <w:instrText xml:space="preserve">DOCVARIABLE "GuestInAttendanceTitleRepresentingList"  \* MERGEFORMAT </w:instrText>
            </w:r>
            <w:r>
              <w:rPr>
                <w:szCs w:val="24"/>
              </w:rPr>
              <w:fldChar w:fldCharType="separate"/>
            </w:r>
            <w:r>
              <w:rPr>
                <w:szCs w:val="24"/>
              </w:rPr>
              <w:t>Councillor Jacqueline Mort (Cabinet Member for Public Health, Safety and Wellbeing)</w:t>
            </w:r>
            <w:r>
              <w:rPr>
                <w:szCs w:val="24"/>
              </w:rPr>
              <w:fldChar w:fldCharType="end"/>
            </w:r>
          </w:p>
          <w:p w:rsidR="00166A1E" w:rsidRPr="007825CC" w:rsidRDefault="00166A1E" w:rsidP="00166A1E">
            <w:pPr>
              <w:rPr>
                <w:szCs w:val="24"/>
              </w:rPr>
            </w:pPr>
          </w:p>
        </w:tc>
      </w:tr>
      <w:tr w:rsidR="00166A1E" w:rsidRPr="007825CC" w:rsidTr="00166A1E">
        <w:tc>
          <w:tcPr>
            <w:tcW w:w="2836" w:type="dxa"/>
            <w:shd w:val="clear" w:color="auto" w:fill="auto"/>
          </w:tcPr>
          <w:p w:rsidR="00166A1E" w:rsidRPr="007825CC" w:rsidRDefault="00166A1E" w:rsidP="00166A1E">
            <w:pPr>
              <w:rPr>
                <w:b/>
                <w:caps/>
                <w:szCs w:val="24"/>
              </w:rPr>
            </w:pPr>
            <w:r>
              <w:rPr>
                <w:b/>
                <w:caps/>
                <w:szCs w:val="24"/>
              </w:rPr>
              <w:t>trade</w:t>
            </w:r>
            <w:r w:rsidRPr="007825CC">
              <w:rPr>
                <w:b/>
                <w:caps/>
                <w:szCs w:val="24"/>
              </w:rPr>
              <w:t>:</w:t>
            </w:r>
          </w:p>
        </w:tc>
        <w:tc>
          <w:tcPr>
            <w:tcW w:w="6993" w:type="dxa"/>
            <w:shd w:val="clear" w:color="auto" w:fill="auto"/>
          </w:tcPr>
          <w:p w:rsidR="00166A1E" w:rsidRPr="007825CC" w:rsidRDefault="00166A1E" w:rsidP="00166A1E">
            <w:pPr>
              <w:rPr>
                <w:caps/>
                <w:szCs w:val="24"/>
              </w:rPr>
            </w:pPr>
            <w:r>
              <w:rPr>
                <w:caps/>
                <w:szCs w:val="24"/>
              </w:rPr>
              <w:t>5</w:t>
            </w:r>
          </w:p>
        </w:tc>
      </w:tr>
    </w:tbl>
    <w:p w:rsidR="00166A1E" w:rsidRDefault="00166A1E" w:rsidP="00166A1E"/>
    <w:p w:rsidR="00166A1E" w:rsidRDefault="00166A1E">
      <w:pPr>
        <w:rPr>
          <w:vanish/>
        </w:rPr>
      </w:pPr>
      <w:r>
        <w:rPr>
          <w:vanish/>
        </w:rPr>
        <w:t>&lt;AI1&gt;</w:t>
      </w:r>
    </w:p>
    <w:tbl>
      <w:tblPr>
        <w:tblW w:w="9349" w:type="dxa"/>
        <w:tblInd w:w="-601" w:type="dxa"/>
        <w:tblLayout w:type="fixed"/>
        <w:tblLook w:val="04A0" w:firstRow="1" w:lastRow="0" w:firstColumn="1" w:lastColumn="0" w:noHBand="0" w:noVBand="1"/>
      </w:tblPr>
      <w:tblGrid>
        <w:gridCol w:w="619"/>
        <w:gridCol w:w="8730"/>
      </w:tblGrid>
      <w:tr w:rsidR="00166A1E" w:rsidRPr="0028069D" w:rsidTr="00166A1E">
        <w:tc>
          <w:tcPr>
            <w:tcW w:w="619" w:type="dxa"/>
            <w:shd w:val="clear" w:color="auto" w:fill="auto"/>
          </w:tcPr>
          <w:p w:rsidR="00166A1E" w:rsidRPr="005E34FC" w:rsidRDefault="00166A1E" w:rsidP="00166A1E">
            <w:pPr>
              <w:jc w:val="both"/>
              <w:rPr>
                <w:rFonts w:cs="Arial"/>
                <w:b/>
                <w:szCs w:val="24"/>
              </w:rPr>
            </w:pPr>
            <w:r>
              <w:rPr>
                <w:rFonts w:cs="Arial"/>
                <w:b/>
                <w:szCs w:val="24"/>
                <w:bdr w:val="nil"/>
              </w:rPr>
              <w:t>6</w:t>
            </w:r>
          </w:p>
        </w:tc>
        <w:tc>
          <w:tcPr>
            <w:tcW w:w="8730" w:type="dxa"/>
            <w:shd w:val="clear" w:color="auto" w:fill="auto"/>
          </w:tcPr>
          <w:p w:rsidR="00166A1E" w:rsidRPr="005E34FC" w:rsidRDefault="00166A1E" w:rsidP="00166A1E">
            <w:pPr>
              <w:ind w:left="11"/>
              <w:jc w:val="both"/>
              <w:rPr>
                <w:rFonts w:ascii="Arial Bold" w:hAnsi="Arial Bold"/>
                <w:bCs/>
                <w:szCs w:val="22"/>
              </w:rPr>
            </w:pPr>
            <w:r>
              <w:rPr>
                <w:rFonts w:ascii="Arial Bold" w:hAnsi="Arial Bold"/>
                <w:b/>
                <w:szCs w:val="22"/>
                <w:bdr w:val="nil"/>
              </w:rPr>
              <w:t>Welcome and Introduction</w:t>
            </w:r>
          </w:p>
          <w:p w:rsidR="00166A1E" w:rsidRPr="0028069D" w:rsidRDefault="00166A1E" w:rsidP="00166A1E">
            <w:pPr>
              <w:tabs>
                <w:tab w:val="left" w:pos="1080"/>
              </w:tabs>
              <w:jc w:val="both"/>
              <w:rPr>
                <w:rFonts w:ascii="Arial Bold" w:hAnsi="Arial Bold"/>
                <w:b/>
                <w:szCs w:val="24"/>
              </w:rPr>
            </w:pPr>
          </w:p>
        </w:tc>
      </w:tr>
    </w:tbl>
    <w:p w:rsidR="00166A1E" w:rsidRDefault="00166A1E">
      <w:pPr>
        <w:divId w:val="1416510297"/>
      </w:pPr>
      <w:r>
        <w:t>Councillor Nelson (Vice-chair of the General Licensing Committee) welcomed those present.</w:t>
      </w:r>
    </w:p>
    <w:p w:rsidR="00166A1E" w:rsidRPr="0028069D" w:rsidRDefault="00166A1E" w:rsidP="00166A1E">
      <w:pPr>
        <w:widowControl w:val="0"/>
      </w:pPr>
    </w:p>
    <w:p w:rsidR="00166A1E" w:rsidRDefault="00166A1E">
      <w:pPr>
        <w:rPr>
          <w:vanish/>
        </w:rPr>
      </w:pPr>
      <w:r>
        <w:rPr>
          <w:vanish/>
        </w:rPr>
        <w:t>&lt;/AI1&gt;</w:t>
      </w:r>
    </w:p>
    <w:p w:rsidR="00166A1E" w:rsidRDefault="00166A1E">
      <w:pPr>
        <w:rPr>
          <w:vanish/>
        </w:rPr>
      </w:pPr>
      <w:r>
        <w:rPr>
          <w:vanish/>
        </w:rPr>
        <w:t>&lt;AI2&gt;</w:t>
      </w:r>
    </w:p>
    <w:tbl>
      <w:tblPr>
        <w:tblW w:w="9349" w:type="dxa"/>
        <w:tblInd w:w="-601" w:type="dxa"/>
        <w:tblLayout w:type="fixed"/>
        <w:tblLook w:val="04A0" w:firstRow="1" w:lastRow="0" w:firstColumn="1" w:lastColumn="0" w:noHBand="0" w:noVBand="1"/>
      </w:tblPr>
      <w:tblGrid>
        <w:gridCol w:w="619"/>
        <w:gridCol w:w="8730"/>
      </w:tblGrid>
      <w:tr w:rsidR="00166A1E" w:rsidRPr="0028069D" w:rsidTr="00166A1E">
        <w:tc>
          <w:tcPr>
            <w:tcW w:w="619" w:type="dxa"/>
            <w:shd w:val="clear" w:color="auto" w:fill="auto"/>
          </w:tcPr>
          <w:p w:rsidR="00166A1E" w:rsidRPr="005E34FC" w:rsidRDefault="00166A1E" w:rsidP="00166A1E">
            <w:pPr>
              <w:jc w:val="both"/>
              <w:rPr>
                <w:rFonts w:cs="Arial"/>
                <w:b/>
                <w:szCs w:val="24"/>
              </w:rPr>
            </w:pPr>
            <w:r>
              <w:rPr>
                <w:rFonts w:cs="Arial"/>
                <w:b/>
                <w:szCs w:val="24"/>
                <w:bdr w:val="nil"/>
              </w:rPr>
              <w:t>7</w:t>
            </w:r>
          </w:p>
        </w:tc>
        <w:tc>
          <w:tcPr>
            <w:tcW w:w="8730" w:type="dxa"/>
            <w:shd w:val="clear" w:color="auto" w:fill="auto"/>
          </w:tcPr>
          <w:p w:rsidR="00166A1E" w:rsidRPr="005E34FC" w:rsidRDefault="00166A1E" w:rsidP="00166A1E">
            <w:pPr>
              <w:ind w:left="11"/>
              <w:jc w:val="both"/>
              <w:rPr>
                <w:rFonts w:ascii="Arial Bold" w:hAnsi="Arial Bold"/>
                <w:bCs/>
                <w:szCs w:val="22"/>
              </w:rPr>
            </w:pPr>
            <w:r>
              <w:rPr>
                <w:rFonts w:ascii="Arial Bold" w:hAnsi="Arial Bold"/>
                <w:b/>
                <w:szCs w:val="22"/>
                <w:bdr w:val="nil"/>
              </w:rPr>
              <w:t>Note of the Last Forum</w:t>
            </w:r>
          </w:p>
          <w:p w:rsidR="00166A1E" w:rsidRPr="0028069D" w:rsidRDefault="00166A1E" w:rsidP="00166A1E">
            <w:pPr>
              <w:tabs>
                <w:tab w:val="left" w:pos="1080"/>
              </w:tabs>
              <w:jc w:val="both"/>
              <w:rPr>
                <w:rFonts w:ascii="Arial Bold" w:hAnsi="Arial Bold"/>
                <w:b/>
                <w:szCs w:val="24"/>
              </w:rPr>
            </w:pPr>
          </w:p>
        </w:tc>
      </w:tr>
    </w:tbl>
    <w:p w:rsidR="00166A1E" w:rsidRDefault="00166A1E">
      <w:pPr>
        <w:divId w:val="623774248"/>
      </w:pPr>
      <w:r>
        <w:t>The note of the last forum held on 26 October 2017 was received.</w:t>
      </w:r>
    </w:p>
    <w:p w:rsidR="00166A1E" w:rsidRPr="0028069D" w:rsidRDefault="00166A1E" w:rsidP="00166A1E">
      <w:pPr>
        <w:widowControl w:val="0"/>
      </w:pPr>
    </w:p>
    <w:p w:rsidR="00166A1E" w:rsidRDefault="00166A1E">
      <w:pPr>
        <w:rPr>
          <w:vanish/>
        </w:rPr>
      </w:pPr>
      <w:r>
        <w:rPr>
          <w:vanish/>
        </w:rPr>
        <w:t>&lt;/AI2&gt;</w:t>
      </w:r>
    </w:p>
    <w:p w:rsidR="00166A1E" w:rsidRDefault="00166A1E">
      <w:pPr>
        <w:rPr>
          <w:vanish/>
        </w:rPr>
      </w:pPr>
      <w:r>
        <w:rPr>
          <w:vanish/>
        </w:rPr>
        <w:t>&lt;AI3&gt;</w:t>
      </w:r>
    </w:p>
    <w:tbl>
      <w:tblPr>
        <w:tblW w:w="9349" w:type="dxa"/>
        <w:tblInd w:w="-601" w:type="dxa"/>
        <w:tblLayout w:type="fixed"/>
        <w:tblLook w:val="04A0" w:firstRow="1" w:lastRow="0" w:firstColumn="1" w:lastColumn="0" w:noHBand="0" w:noVBand="1"/>
      </w:tblPr>
      <w:tblGrid>
        <w:gridCol w:w="619"/>
        <w:gridCol w:w="8730"/>
      </w:tblGrid>
      <w:tr w:rsidR="00166A1E" w:rsidRPr="0028069D" w:rsidTr="00166A1E">
        <w:tc>
          <w:tcPr>
            <w:tcW w:w="619" w:type="dxa"/>
            <w:shd w:val="clear" w:color="auto" w:fill="auto"/>
          </w:tcPr>
          <w:p w:rsidR="00166A1E" w:rsidRPr="005E34FC" w:rsidRDefault="00166A1E" w:rsidP="00166A1E">
            <w:pPr>
              <w:jc w:val="both"/>
              <w:rPr>
                <w:rFonts w:cs="Arial"/>
                <w:b/>
                <w:szCs w:val="24"/>
              </w:rPr>
            </w:pPr>
            <w:r>
              <w:rPr>
                <w:rFonts w:cs="Arial"/>
                <w:b/>
                <w:szCs w:val="24"/>
                <w:bdr w:val="nil"/>
              </w:rPr>
              <w:t>8</w:t>
            </w:r>
          </w:p>
        </w:tc>
        <w:tc>
          <w:tcPr>
            <w:tcW w:w="8730" w:type="dxa"/>
            <w:shd w:val="clear" w:color="auto" w:fill="auto"/>
          </w:tcPr>
          <w:p w:rsidR="00166A1E" w:rsidRPr="005E34FC" w:rsidRDefault="00166A1E" w:rsidP="00166A1E">
            <w:pPr>
              <w:ind w:left="11"/>
              <w:jc w:val="both"/>
              <w:rPr>
                <w:rFonts w:ascii="Arial Bold" w:hAnsi="Arial Bold"/>
                <w:bCs/>
                <w:szCs w:val="22"/>
              </w:rPr>
            </w:pPr>
            <w:r>
              <w:rPr>
                <w:rFonts w:ascii="Arial Bold" w:hAnsi="Arial Bold"/>
                <w:b/>
                <w:szCs w:val="22"/>
                <w:bdr w:val="nil"/>
              </w:rPr>
              <w:t>Presentation - Update/changes to the Licensing Policy &amp; Issues for the Trade</w:t>
            </w:r>
          </w:p>
          <w:p w:rsidR="00166A1E" w:rsidRPr="0028069D" w:rsidRDefault="00166A1E" w:rsidP="00166A1E">
            <w:pPr>
              <w:tabs>
                <w:tab w:val="left" w:pos="1080"/>
              </w:tabs>
              <w:jc w:val="both"/>
              <w:rPr>
                <w:rFonts w:ascii="Arial Bold" w:hAnsi="Arial Bold"/>
                <w:b/>
                <w:szCs w:val="24"/>
              </w:rPr>
            </w:pPr>
          </w:p>
        </w:tc>
      </w:tr>
    </w:tbl>
    <w:p w:rsidR="00166A1E" w:rsidRDefault="00166A1E">
      <w:pPr>
        <w:divId w:val="1425880346"/>
      </w:pPr>
      <w:r>
        <w:lastRenderedPageBreak/>
        <w:t>The forum received a presentation informing on the recent key issues affecting the taxi trade following the last meeting of the forum and the recent meeting of the General Licensing Committee (GLC).</w:t>
      </w:r>
    </w:p>
    <w:p w:rsidR="00166A1E" w:rsidRDefault="00166A1E">
      <w:pPr>
        <w:divId w:val="1425880346"/>
      </w:pPr>
    </w:p>
    <w:p w:rsidR="00166A1E" w:rsidRDefault="00166A1E">
      <w:pPr>
        <w:divId w:val="1425880346"/>
      </w:pPr>
      <w:r>
        <w:t>It was intended the forum would meet quarterly after a meeting of the GLC.</w:t>
      </w:r>
    </w:p>
    <w:p w:rsidR="00166A1E" w:rsidRDefault="00166A1E">
      <w:pPr>
        <w:divId w:val="1425880346"/>
      </w:pPr>
    </w:p>
    <w:p w:rsidR="00166A1E" w:rsidRDefault="00166A1E">
      <w:pPr>
        <w:divId w:val="1425880346"/>
      </w:pPr>
      <w:r>
        <w:t>Matters for the trade included:</w:t>
      </w:r>
    </w:p>
    <w:p w:rsidR="00166A1E" w:rsidRDefault="00166A1E">
      <w:pPr>
        <w:pStyle w:val="ListParagraph"/>
        <w:numPr>
          <w:ilvl w:val="0"/>
          <w:numId w:val="13"/>
        </w:numPr>
        <w:divId w:val="1425880346"/>
      </w:pPr>
      <w:r>
        <w:t>Equalities</w:t>
      </w:r>
    </w:p>
    <w:p w:rsidR="00166A1E" w:rsidRDefault="00166A1E">
      <w:pPr>
        <w:pStyle w:val="ListParagraph"/>
        <w:numPr>
          <w:ilvl w:val="0"/>
          <w:numId w:val="14"/>
        </w:numPr>
        <w:divId w:val="1425880346"/>
      </w:pPr>
      <w:r>
        <w:t>roadworthiness of modified vehicles – report to be considered by the GLC on 20 February</w:t>
      </w:r>
    </w:p>
    <w:p w:rsidR="00166A1E" w:rsidRDefault="00166A1E">
      <w:pPr>
        <w:pStyle w:val="ListParagraph"/>
        <w:numPr>
          <w:ilvl w:val="0"/>
          <w:numId w:val="15"/>
        </w:numPr>
        <w:divId w:val="1425880346"/>
      </w:pPr>
      <w:r>
        <w:t xml:space="preserve">wheelchair accessible vehicles (WAV) – no driver exemptions received and designated list published and now a </w:t>
      </w:r>
      <w:r>
        <w:rPr>
          <w:i/>
        </w:rPr>
        <w:t>criminal offence</w:t>
      </w:r>
      <w:r>
        <w:t xml:space="preserve"> to </w:t>
      </w:r>
      <w:r>
        <w:rPr>
          <w:i/>
        </w:rPr>
        <w:t>discriminate</w:t>
      </w:r>
      <w:r>
        <w:t xml:space="preserve"> in any way against a wheelchair passenger compared to an able bodied passenger</w:t>
      </w:r>
    </w:p>
    <w:p w:rsidR="00166A1E" w:rsidRDefault="00166A1E">
      <w:pPr>
        <w:pStyle w:val="ListParagraph"/>
        <w:numPr>
          <w:ilvl w:val="0"/>
          <w:numId w:val="15"/>
        </w:numPr>
        <w:divId w:val="1425880346"/>
      </w:pPr>
      <w:r>
        <w:t>safeguarding training (drivers) – remaining drivers now obliged to complete online course during February 2018</w:t>
      </w:r>
    </w:p>
    <w:p w:rsidR="00166A1E" w:rsidRDefault="00166A1E">
      <w:pPr>
        <w:divId w:val="1425880346"/>
      </w:pPr>
    </w:p>
    <w:p w:rsidR="00166A1E" w:rsidRDefault="00166A1E">
      <w:pPr>
        <w:pStyle w:val="ListParagraph"/>
        <w:numPr>
          <w:ilvl w:val="0"/>
          <w:numId w:val="13"/>
        </w:numPr>
        <w:divId w:val="1425880346"/>
      </w:pPr>
      <w:r>
        <w:t>Licensing Policy - imminent changes</w:t>
      </w:r>
    </w:p>
    <w:p w:rsidR="00166A1E" w:rsidRDefault="00166A1E">
      <w:pPr>
        <w:pStyle w:val="ListParagraph"/>
        <w:numPr>
          <w:ilvl w:val="0"/>
          <w:numId w:val="15"/>
        </w:numPr>
        <w:divId w:val="1425880346"/>
      </w:pPr>
      <w:r>
        <w:lastRenderedPageBreak/>
        <w:t>vaping – now included in no smoking rule / signage to be displayed (whether combined or separate signage was being looked at)</w:t>
      </w:r>
    </w:p>
    <w:p w:rsidR="00166A1E" w:rsidRDefault="00166A1E">
      <w:pPr>
        <w:pStyle w:val="ListParagraph"/>
        <w:numPr>
          <w:ilvl w:val="0"/>
          <w:numId w:val="15"/>
        </w:numPr>
        <w:divId w:val="1425880346"/>
      </w:pPr>
      <w:r>
        <w:t>safeguarding (operators) – ensure dispatch staff do the online course, keep training records and they are available to Council staff</w:t>
      </w:r>
    </w:p>
    <w:p w:rsidR="00166A1E" w:rsidRDefault="00166A1E">
      <w:pPr>
        <w:ind w:left="720"/>
        <w:divId w:val="1425880346"/>
      </w:pPr>
      <w:r>
        <w:t>Report to adopt these amendments to the Licensing Policy was to go to Council on 21 March</w:t>
      </w:r>
    </w:p>
    <w:p w:rsidR="00166A1E" w:rsidRDefault="00166A1E">
      <w:pPr>
        <w:divId w:val="1425880346"/>
      </w:pPr>
    </w:p>
    <w:p w:rsidR="00166A1E" w:rsidRDefault="00166A1E">
      <w:pPr>
        <w:pStyle w:val="ListParagraph"/>
        <w:numPr>
          <w:ilvl w:val="0"/>
          <w:numId w:val="13"/>
        </w:numPr>
        <w:divId w:val="1425880346"/>
      </w:pPr>
      <w:r>
        <w:t>Upcoming Consultations with the Trade</w:t>
      </w:r>
    </w:p>
    <w:p w:rsidR="00166A1E" w:rsidRDefault="00166A1E">
      <w:pPr>
        <w:pStyle w:val="ListParagraph"/>
        <w:numPr>
          <w:ilvl w:val="0"/>
          <w:numId w:val="15"/>
        </w:numPr>
        <w:divId w:val="1425880346"/>
      </w:pPr>
      <w:r>
        <w:t>drivers’ professional qualification – details on Council’s website, period from 1 February 2018 for 28 days any comments welcome</w:t>
      </w:r>
    </w:p>
    <w:p w:rsidR="00166A1E" w:rsidRDefault="00166A1E">
      <w:pPr>
        <w:pStyle w:val="ListParagraph"/>
        <w:numPr>
          <w:ilvl w:val="0"/>
          <w:numId w:val="15"/>
        </w:numPr>
        <w:divId w:val="1425880346"/>
        <w:rPr>
          <w:rFonts w:ascii="Times New Roman" w:hAnsi="Times New Roman"/>
        </w:rPr>
      </w:pPr>
      <w:r>
        <w:t>differential age limits for licensed vehicles – working group set up to examine at 2.30pm on 22 February with a disabled group representative and, looking for 2 Trade representatives (</w:t>
      </w:r>
      <w:r>
        <w:rPr>
          <w:i/>
        </w:rPr>
        <w:t>David Cox/Scott Washington</w:t>
      </w:r>
      <w:r>
        <w:t>)</w:t>
      </w:r>
    </w:p>
    <w:p w:rsidR="00166A1E" w:rsidRPr="0028069D" w:rsidRDefault="00166A1E" w:rsidP="00166A1E">
      <w:pPr>
        <w:widowControl w:val="0"/>
      </w:pPr>
    </w:p>
    <w:p w:rsidR="00166A1E" w:rsidRDefault="00166A1E">
      <w:pPr>
        <w:rPr>
          <w:vanish/>
        </w:rPr>
      </w:pPr>
      <w:r>
        <w:rPr>
          <w:vanish/>
        </w:rPr>
        <w:t>&lt;/AI3&gt;</w:t>
      </w:r>
    </w:p>
    <w:p w:rsidR="00166A1E" w:rsidRDefault="00166A1E">
      <w:pPr>
        <w:rPr>
          <w:vanish/>
        </w:rPr>
      </w:pPr>
      <w:r>
        <w:rPr>
          <w:vanish/>
        </w:rPr>
        <w:t>&lt;AI4&gt;</w:t>
      </w:r>
    </w:p>
    <w:tbl>
      <w:tblPr>
        <w:tblW w:w="9349" w:type="dxa"/>
        <w:tblInd w:w="-601" w:type="dxa"/>
        <w:tblLayout w:type="fixed"/>
        <w:tblLook w:val="04A0" w:firstRow="1" w:lastRow="0" w:firstColumn="1" w:lastColumn="0" w:noHBand="0" w:noVBand="1"/>
      </w:tblPr>
      <w:tblGrid>
        <w:gridCol w:w="619"/>
        <w:gridCol w:w="8730"/>
      </w:tblGrid>
      <w:tr w:rsidR="00166A1E" w:rsidRPr="0028069D" w:rsidTr="00166A1E">
        <w:tc>
          <w:tcPr>
            <w:tcW w:w="619" w:type="dxa"/>
            <w:shd w:val="clear" w:color="auto" w:fill="auto"/>
          </w:tcPr>
          <w:p w:rsidR="00166A1E" w:rsidRPr="005E34FC" w:rsidRDefault="00166A1E" w:rsidP="00166A1E">
            <w:pPr>
              <w:jc w:val="both"/>
              <w:rPr>
                <w:rFonts w:cs="Arial"/>
                <w:b/>
                <w:szCs w:val="24"/>
              </w:rPr>
            </w:pPr>
            <w:r>
              <w:rPr>
                <w:rFonts w:cs="Arial"/>
                <w:b/>
                <w:szCs w:val="24"/>
                <w:bdr w:val="nil"/>
              </w:rPr>
              <w:t>9</w:t>
            </w:r>
          </w:p>
        </w:tc>
        <w:tc>
          <w:tcPr>
            <w:tcW w:w="8730" w:type="dxa"/>
            <w:shd w:val="clear" w:color="auto" w:fill="auto"/>
          </w:tcPr>
          <w:p w:rsidR="00166A1E" w:rsidRPr="005E34FC" w:rsidRDefault="00166A1E" w:rsidP="00166A1E">
            <w:pPr>
              <w:ind w:left="11"/>
              <w:jc w:val="both"/>
              <w:rPr>
                <w:rFonts w:ascii="Arial Bold" w:hAnsi="Arial Bold"/>
                <w:bCs/>
                <w:szCs w:val="22"/>
              </w:rPr>
            </w:pPr>
            <w:r>
              <w:rPr>
                <w:rFonts w:ascii="Arial Bold" w:hAnsi="Arial Bold"/>
                <w:b/>
                <w:szCs w:val="22"/>
                <w:bdr w:val="nil"/>
              </w:rPr>
              <w:t>Topics Submitted by the Trade</w:t>
            </w:r>
          </w:p>
          <w:p w:rsidR="00166A1E" w:rsidRPr="0028069D" w:rsidRDefault="00166A1E" w:rsidP="00166A1E">
            <w:pPr>
              <w:tabs>
                <w:tab w:val="left" w:pos="1080"/>
              </w:tabs>
              <w:jc w:val="both"/>
              <w:rPr>
                <w:rFonts w:ascii="Arial Bold" w:hAnsi="Arial Bold"/>
                <w:b/>
                <w:szCs w:val="24"/>
              </w:rPr>
            </w:pPr>
          </w:p>
        </w:tc>
      </w:tr>
    </w:tbl>
    <w:p w:rsidR="00166A1E" w:rsidRDefault="00166A1E">
      <w:pPr>
        <w:divId w:val="1333071249"/>
      </w:pPr>
      <w:r>
        <w:lastRenderedPageBreak/>
        <w:t>The forum was circulated with a copy of the responses to the four matters raised at the last meeting of the forum.  In addition an extract from the minutes of the GLC meeting held on 21 October 2014 relating to Amendment of Criteria for Hackney Carriage Vehicles to be Wheelchair Accessible was circulated.</w:t>
      </w:r>
    </w:p>
    <w:p w:rsidR="00166A1E" w:rsidRDefault="00166A1E">
      <w:pPr>
        <w:divId w:val="1333071249"/>
      </w:pPr>
    </w:p>
    <w:p w:rsidR="00166A1E" w:rsidRDefault="00166A1E">
      <w:pPr>
        <w:divId w:val="1333071249"/>
      </w:pPr>
      <w:r>
        <w:t>The Trade raised the following matters which it was agreed unless otherwise stated below that they would be looked at further and a response provided:</w:t>
      </w:r>
    </w:p>
    <w:p w:rsidR="00166A1E" w:rsidRDefault="00166A1E">
      <w:pPr>
        <w:divId w:val="1333071249"/>
      </w:pPr>
    </w:p>
    <w:p w:rsidR="00166A1E" w:rsidRDefault="00166A1E">
      <w:pPr>
        <w:pStyle w:val="ListParagraph"/>
        <w:numPr>
          <w:ilvl w:val="0"/>
          <w:numId w:val="16"/>
        </w:numPr>
        <w:divId w:val="1333071249"/>
      </w:pPr>
      <w:r>
        <w:t>hackney carriage vehicle licences – the transfer of vehicle licences and retention of grandfather rights</w:t>
      </w:r>
    </w:p>
    <w:p w:rsidR="00166A1E" w:rsidRDefault="00166A1E">
      <w:pPr>
        <w:pStyle w:val="ListParagraph"/>
        <w:numPr>
          <w:ilvl w:val="0"/>
          <w:numId w:val="16"/>
        </w:numPr>
        <w:divId w:val="1333071249"/>
      </w:pPr>
      <w:r>
        <w:t>digital/GPS taximeters – whilst this was included in the Council’s circulated response, further concerns were raised about their accuracy/operation (extras/trip change/tariffs)/security/use in hackney carriages</w:t>
      </w:r>
    </w:p>
    <w:p w:rsidR="00166A1E" w:rsidRDefault="00166A1E">
      <w:pPr>
        <w:pStyle w:val="ListParagraph"/>
        <w:numPr>
          <w:ilvl w:val="0"/>
          <w:numId w:val="16"/>
        </w:numPr>
        <w:divId w:val="1333071249"/>
      </w:pPr>
      <w:r>
        <w:t>measured mile – checking of taximeters in some recently licensed vehicles</w:t>
      </w:r>
    </w:p>
    <w:p w:rsidR="00166A1E" w:rsidRDefault="00166A1E">
      <w:pPr>
        <w:pStyle w:val="ListParagraph"/>
        <w:numPr>
          <w:ilvl w:val="0"/>
          <w:numId w:val="16"/>
        </w:numPr>
        <w:divId w:val="1333071249"/>
      </w:pPr>
      <w:r>
        <w:t>intended use policy – the operation/purpose of this was further explained</w:t>
      </w:r>
    </w:p>
    <w:p w:rsidR="00166A1E" w:rsidRDefault="00166A1E">
      <w:pPr>
        <w:pStyle w:val="ListParagraph"/>
        <w:numPr>
          <w:ilvl w:val="0"/>
          <w:numId w:val="16"/>
        </w:numPr>
        <w:divId w:val="1333071249"/>
      </w:pPr>
      <w:r>
        <w:lastRenderedPageBreak/>
        <w:t>CCTV In-Cab – it was confirmed that report on options was to be considered by GLC on 20 February</w:t>
      </w:r>
    </w:p>
    <w:p w:rsidR="00166A1E" w:rsidRDefault="00166A1E">
      <w:pPr>
        <w:pStyle w:val="ListParagraph"/>
        <w:numPr>
          <w:ilvl w:val="0"/>
          <w:numId w:val="16"/>
        </w:numPr>
        <w:divId w:val="1333071249"/>
      </w:pPr>
      <w:r>
        <w:t>drivers’ professional qualification – further concerns were expressed at the inability of operators to recruit drivers and there were also concerns that a possible relaxation/period of grace undermined the licensing regime – the meeting was reminded that no decision had been made and at this stage the Council was only consulting (01/02/18 for 28 days) and a report would then be considered by the GLC and going forward other options might be considered</w:t>
      </w:r>
    </w:p>
    <w:p w:rsidR="00166A1E" w:rsidRDefault="00166A1E">
      <w:pPr>
        <w:pStyle w:val="ListParagraph"/>
        <w:numPr>
          <w:ilvl w:val="0"/>
          <w:numId w:val="16"/>
        </w:numPr>
        <w:divId w:val="1333071249"/>
      </w:pPr>
      <w:r>
        <w:t xml:space="preserve">length of vehicle licences – at the last meeting there had been a request to consider a return to a 12 month vehicle licence </w:t>
      </w:r>
    </w:p>
    <w:p w:rsidR="00166A1E" w:rsidRPr="0028069D" w:rsidRDefault="00166A1E" w:rsidP="00166A1E">
      <w:pPr>
        <w:widowControl w:val="0"/>
      </w:pPr>
    </w:p>
    <w:p w:rsidR="00166A1E" w:rsidRDefault="00166A1E">
      <w:pPr>
        <w:rPr>
          <w:vanish/>
        </w:rPr>
      </w:pPr>
      <w:r>
        <w:rPr>
          <w:vanish/>
        </w:rPr>
        <w:t>&lt;/AI4&gt;</w:t>
      </w:r>
    </w:p>
    <w:p w:rsidR="00166A1E" w:rsidRDefault="00166A1E">
      <w:pPr>
        <w:rPr>
          <w:vanish/>
        </w:rPr>
      </w:pPr>
      <w:r>
        <w:rPr>
          <w:vanish/>
        </w:rPr>
        <w:t>&lt;AI5&gt;</w:t>
      </w:r>
    </w:p>
    <w:tbl>
      <w:tblPr>
        <w:tblW w:w="9349" w:type="dxa"/>
        <w:tblInd w:w="-601" w:type="dxa"/>
        <w:tblLayout w:type="fixed"/>
        <w:tblLook w:val="04A0" w:firstRow="1" w:lastRow="0" w:firstColumn="1" w:lastColumn="0" w:noHBand="0" w:noVBand="1"/>
      </w:tblPr>
      <w:tblGrid>
        <w:gridCol w:w="619"/>
        <w:gridCol w:w="8730"/>
      </w:tblGrid>
      <w:tr w:rsidR="00166A1E" w:rsidRPr="0028069D" w:rsidTr="00166A1E">
        <w:tc>
          <w:tcPr>
            <w:tcW w:w="619" w:type="dxa"/>
            <w:shd w:val="clear" w:color="auto" w:fill="auto"/>
          </w:tcPr>
          <w:p w:rsidR="00166A1E" w:rsidRPr="005E34FC" w:rsidRDefault="00166A1E" w:rsidP="00166A1E">
            <w:pPr>
              <w:jc w:val="both"/>
              <w:rPr>
                <w:rFonts w:cs="Arial"/>
                <w:b/>
                <w:szCs w:val="24"/>
              </w:rPr>
            </w:pPr>
            <w:r>
              <w:rPr>
                <w:rFonts w:cs="Arial"/>
                <w:b/>
                <w:szCs w:val="24"/>
                <w:bdr w:val="nil"/>
              </w:rPr>
              <w:t>10</w:t>
            </w:r>
          </w:p>
        </w:tc>
        <w:tc>
          <w:tcPr>
            <w:tcW w:w="8730" w:type="dxa"/>
            <w:shd w:val="clear" w:color="auto" w:fill="auto"/>
          </w:tcPr>
          <w:p w:rsidR="00166A1E" w:rsidRPr="005E34FC" w:rsidRDefault="00166A1E" w:rsidP="00166A1E">
            <w:pPr>
              <w:ind w:left="11"/>
              <w:jc w:val="both"/>
              <w:rPr>
                <w:rFonts w:ascii="Arial Bold" w:hAnsi="Arial Bold"/>
                <w:bCs/>
                <w:szCs w:val="22"/>
              </w:rPr>
            </w:pPr>
            <w:r>
              <w:rPr>
                <w:rFonts w:ascii="Arial Bold" w:hAnsi="Arial Bold"/>
                <w:b/>
                <w:szCs w:val="22"/>
                <w:bdr w:val="nil"/>
              </w:rPr>
              <w:t>Date and Time of Next Forum</w:t>
            </w:r>
          </w:p>
          <w:p w:rsidR="00166A1E" w:rsidRPr="0028069D" w:rsidRDefault="00166A1E" w:rsidP="00166A1E">
            <w:pPr>
              <w:tabs>
                <w:tab w:val="left" w:pos="1080"/>
              </w:tabs>
              <w:jc w:val="both"/>
              <w:rPr>
                <w:rFonts w:ascii="Arial Bold" w:hAnsi="Arial Bold"/>
                <w:b/>
                <w:szCs w:val="24"/>
              </w:rPr>
            </w:pPr>
          </w:p>
        </w:tc>
      </w:tr>
    </w:tbl>
    <w:p w:rsidR="00166A1E" w:rsidRDefault="00166A1E">
      <w:pPr>
        <w:divId w:val="262348927"/>
      </w:pPr>
      <w:r>
        <w:t>There was discussion around the suitable timing of the forum that was convenient for the Trade to attend.</w:t>
      </w:r>
    </w:p>
    <w:p w:rsidR="00166A1E" w:rsidRDefault="00166A1E">
      <w:pPr>
        <w:divId w:val="262348927"/>
      </w:pPr>
    </w:p>
    <w:p w:rsidR="00166A1E" w:rsidRDefault="00166A1E">
      <w:pPr>
        <w:divId w:val="262348927"/>
      </w:pPr>
      <w:r>
        <w:t xml:space="preserve">It was agreed that the next forum would be held at </w:t>
      </w:r>
      <w:r>
        <w:rPr>
          <w:b/>
        </w:rPr>
        <w:t>11.00am</w:t>
      </w:r>
      <w:r>
        <w:t xml:space="preserve"> on Thursday 3 May 2018.</w:t>
      </w:r>
    </w:p>
    <w:p w:rsidR="00166A1E" w:rsidRPr="0028069D" w:rsidRDefault="00166A1E" w:rsidP="00166A1E">
      <w:pPr>
        <w:widowControl w:val="0"/>
      </w:pPr>
    </w:p>
    <w:p w:rsidR="00166A1E" w:rsidRDefault="00166A1E">
      <w:pPr>
        <w:rPr>
          <w:vanish/>
        </w:rPr>
      </w:pPr>
      <w:r>
        <w:rPr>
          <w:vanish/>
        </w:rPr>
        <w:t>&lt;/AI5&gt;</w:t>
      </w:r>
    </w:p>
    <w:p w:rsidR="00166A1E" w:rsidRDefault="00166A1E" w:rsidP="00166A1E">
      <w:pPr>
        <w:rPr>
          <w:vanish/>
        </w:rPr>
      </w:pPr>
      <w:r>
        <w:rPr>
          <w:vanish/>
        </w:rPr>
        <w:t>&lt;TRAILER_SECTION&gt;</w:t>
      </w:r>
    </w:p>
    <w:p w:rsidR="00166A1E" w:rsidRPr="00F61528" w:rsidRDefault="00166A1E" w:rsidP="00166A1E"/>
    <w:p w:rsidR="00166A1E" w:rsidRDefault="00166A1E" w:rsidP="00166A1E"/>
    <w:p w:rsidR="00166A1E" w:rsidRDefault="00166A1E" w:rsidP="00166A1E"/>
    <w:p w:rsidR="00166A1E" w:rsidRDefault="00166A1E" w:rsidP="00166A1E"/>
    <w:p w:rsidR="00166A1E" w:rsidRDefault="00166A1E" w:rsidP="00166A1E"/>
    <w:tbl>
      <w:tblPr>
        <w:tblW w:w="0" w:type="auto"/>
        <w:tblLook w:val="04A0" w:firstRow="1" w:lastRow="0" w:firstColumn="1" w:lastColumn="0" w:noHBand="0" w:noVBand="1"/>
      </w:tblPr>
      <w:tblGrid>
        <w:gridCol w:w="6204"/>
        <w:gridCol w:w="3024"/>
      </w:tblGrid>
      <w:tr w:rsidR="00166A1E" w:rsidTr="00166A1E">
        <w:tc>
          <w:tcPr>
            <w:tcW w:w="6204" w:type="dxa"/>
            <w:shd w:val="clear" w:color="auto" w:fill="auto"/>
          </w:tcPr>
          <w:p w:rsidR="00166A1E" w:rsidRDefault="00166A1E" w:rsidP="00166A1E">
            <w:pPr>
              <w:jc w:val="both"/>
            </w:pPr>
            <w:r>
              <w:t>Chair</w:t>
            </w:r>
          </w:p>
        </w:tc>
        <w:tc>
          <w:tcPr>
            <w:tcW w:w="3024" w:type="dxa"/>
            <w:shd w:val="clear" w:color="auto" w:fill="auto"/>
          </w:tcPr>
          <w:p w:rsidR="00166A1E" w:rsidRDefault="00166A1E" w:rsidP="00166A1E">
            <w:pPr>
              <w:jc w:val="both"/>
            </w:pPr>
            <w:r>
              <w:t>Date</w:t>
            </w:r>
          </w:p>
        </w:tc>
      </w:tr>
    </w:tbl>
    <w:p w:rsidR="00166A1E" w:rsidRDefault="00166A1E" w:rsidP="00166A1E">
      <w:pPr>
        <w:rPr>
          <w:vanish/>
        </w:rPr>
      </w:pPr>
      <w:r>
        <w:rPr>
          <w:vanish/>
        </w:rPr>
        <w:t>&lt;/TRAILER_SECTION&gt;</w:t>
      </w:r>
    </w:p>
    <w:p w:rsidR="00166A1E" w:rsidRPr="0028069D" w:rsidRDefault="00166A1E" w:rsidP="00166A1E">
      <w:pPr>
        <w:rPr>
          <w:rFonts w:cs="Arial"/>
          <w:vanish/>
        </w:rPr>
      </w:pPr>
      <w:r w:rsidRPr="0028069D">
        <w:rPr>
          <w:rFonts w:cs="Arial"/>
          <w:vanish/>
        </w:rPr>
        <w:t>&lt;LAYOUT_SECTION&gt;</w:t>
      </w:r>
    </w:p>
    <w:tbl>
      <w:tblPr>
        <w:tblW w:w="9349" w:type="dxa"/>
        <w:tblInd w:w="-601" w:type="dxa"/>
        <w:tblLayout w:type="fixed"/>
        <w:tblLook w:val="04A0" w:firstRow="1" w:lastRow="0" w:firstColumn="1" w:lastColumn="0" w:noHBand="0" w:noVBand="1"/>
      </w:tblPr>
      <w:tblGrid>
        <w:gridCol w:w="619"/>
        <w:gridCol w:w="8730"/>
      </w:tblGrid>
      <w:tr w:rsidR="00166A1E" w:rsidRPr="0028069D" w:rsidTr="00166A1E">
        <w:trPr>
          <w:hidden/>
        </w:trPr>
        <w:tc>
          <w:tcPr>
            <w:tcW w:w="619" w:type="dxa"/>
            <w:shd w:val="clear" w:color="auto" w:fill="auto"/>
          </w:tcPr>
          <w:p w:rsidR="00166A1E" w:rsidRPr="005E34FC" w:rsidRDefault="00166A1E" w:rsidP="00166A1E">
            <w:pPr>
              <w:jc w:val="both"/>
              <w:rPr>
                <w:rFonts w:cs="Arial"/>
                <w:b/>
                <w:vanish/>
                <w:szCs w:val="24"/>
              </w:rPr>
            </w:pPr>
            <w:r w:rsidRPr="005E34FC">
              <w:rPr>
                <w:rFonts w:cs="Arial"/>
                <w:b/>
                <w:vanish/>
                <w:szCs w:val="24"/>
              </w:rPr>
              <w:fldChar w:fldCharType="begin"/>
            </w:r>
            <w:r w:rsidRPr="005E34FC">
              <w:rPr>
                <w:rFonts w:cs="Arial"/>
                <w:b/>
                <w:vanish/>
                <w:szCs w:val="24"/>
              </w:rPr>
              <w:instrText xml:space="preserve"> QUOTE  FIELD_FORMATTED_NUMBER  \* MERGEFORMAT </w:instrText>
            </w:r>
            <w:r w:rsidRPr="005E34FC">
              <w:rPr>
                <w:rFonts w:cs="Arial"/>
                <w:b/>
                <w:vanish/>
                <w:szCs w:val="24"/>
              </w:rPr>
              <w:fldChar w:fldCharType="separate"/>
            </w:r>
            <w:r w:rsidRPr="005E34FC">
              <w:rPr>
                <w:rFonts w:cs="Arial"/>
                <w:b/>
                <w:vanish/>
                <w:szCs w:val="24"/>
              </w:rPr>
              <w:t>FIELD_FORMATTED_NUMBER</w:t>
            </w:r>
            <w:r w:rsidRPr="005E34FC">
              <w:rPr>
                <w:rFonts w:cs="Arial"/>
                <w:b/>
                <w:vanish/>
                <w:szCs w:val="24"/>
              </w:rPr>
              <w:fldChar w:fldCharType="end"/>
            </w:r>
          </w:p>
        </w:tc>
        <w:tc>
          <w:tcPr>
            <w:tcW w:w="8730" w:type="dxa"/>
            <w:shd w:val="clear" w:color="auto" w:fill="auto"/>
          </w:tcPr>
          <w:p w:rsidR="00166A1E" w:rsidRPr="005E34FC" w:rsidRDefault="00166A1E" w:rsidP="00166A1E">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166A1E" w:rsidRPr="0028069D" w:rsidRDefault="00166A1E" w:rsidP="00166A1E">
            <w:pPr>
              <w:tabs>
                <w:tab w:val="left" w:pos="1080"/>
              </w:tabs>
              <w:jc w:val="both"/>
              <w:rPr>
                <w:rFonts w:ascii="Arial Bold" w:hAnsi="Arial Bold"/>
                <w:b/>
                <w:vanish/>
                <w:szCs w:val="24"/>
              </w:rPr>
            </w:pPr>
          </w:p>
        </w:tc>
      </w:tr>
    </w:tbl>
    <w:p w:rsidR="00166A1E" w:rsidRDefault="00166A1E" w:rsidP="00166A1E">
      <w:pPr>
        <w:widowControl w:val="0"/>
        <w:rPr>
          <w:vanish/>
        </w:rPr>
      </w:pPr>
      <w:r w:rsidRPr="0028069D">
        <w:rPr>
          <w:vanish/>
        </w:rPr>
        <w:fldChar w:fldCharType="begin"/>
      </w:r>
      <w:r w:rsidRPr="0028069D">
        <w:rPr>
          <w:vanish/>
        </w:rPr>
        <w:instrText xml:space="preserve"> QUOTE "FIELD_SUMMARY" \* MERGEFORMAT </w:instrText>
      </w:r>
      <w:r w:rsidRPr="0028069D">
        <w:rPr>
          <w:vanish/>
        </w:rPr>
        <w:fldChar w:fldCharType="separate"/>
      </w:r>
      <w:r w:rsidRPr="0028069D">
        <w:rPr>
          <w:vanish/>
        </w:rPr>
        <w:t>FIELD_SUMMARY</w:t>
      </w:r>
      <w:r w:rsidRPr="0028069D">
        <w:rPr>
          <w:vanish/>
        </w:rPr>
        <w:fldChar w:fldCharType="end"/>
      </w:r>
    </w:p>
    <w:p w:rsidR="00166A1E" w:rsidRPr="0028069D" w:rsidRDefault="00166A1E" w:rsidP="00166A1E">
      <w:pPr>
        <w:widowControl w:val="0"/>
        <w:rPr>
          <w:vanish/>
        </w:rPr>
      </w:pPr>
    </w:p>
    <w:p w:rsidR="00166A1E" w:rsidRPr="0028069D" w:rsidRDefault="00166A1E" w:rsidP="00166A1E">
      <w:pPr>
        <w:rPr>
          <w:vanish/>
        </w:rPr>
      </w:pPr>
      <w:r w:rsidRPr="0028069D">
        <w:rPr>
          <w:vanish/>
        </w:rPr>
        <w:t>&lt;/LAYOUT_SECTION&gt;</w:t>
      </w:r>
    </w:p>
    <w:p w:rsidR="00166A1E" w:rsidRDefault="00166A1E" w:rsidP="00166A1E">
      <w:pPr>
        <w:rPr>
          <w:vanish/>
        </w:rPr>
      </w:pPr>
      <w:r w:rsidRPr="0028069D">
        <w:rPr>
          <w:vanish/>
        </w:rPr>
        <w:t>&lt;TITLE_ONLY_LAYOUT_SECTION&gt;</w:t>
      </w:r>
    </w:p>
    <w:tbl>
      <w:tblPr>
        <w:tblW w:w="9349" w:type="dxa"/>
        <w:tblInd w:w="-601" w:type="dxa"/>
        <w:tblLayout w:type="fixed"/>
        <w:tblLook w:val="04A0" w:firstRow="1" w:lastRow="0" w:firstColumn="1" w:lastColumn="0" w:noHBand="0" w:noVBand="1"/>
      </w:tblPr>
      <w:tblGrid>
        <w:gridCol w:w="619"/>
        <w:gridCol w:w="8730"/>
      </w:tblGrid>
      <w:tr w:rsidR="00166A1E" w:rsidRPr="0028069D" w:rsidTr="00166A1E">
        <w:trPr>
          <w:hidden/>
        </w:trPr>
        <w:tc>
          <w:tcPr>
            <w:tcW w:w="619" w:type="dxa"/>
            <w:shd w:val="clear" w:color="auto" w:fill="auto"/>
          </w:tcPr>
          <w:p w:rsidR="00166A1E" w:rsidRPr="00BF3734" w:rsidRDefault="00166A1E" w:rsidP="00166A1E">
            <w:pPr>
              <w:jc w:val="both"/>
              <w:rPr>
                <w:rFonts w:cs="Arial"/>
                <w:b/>
                <w:vanish/>
                <w:szCs w:val="24"/>
              </w:rPr>
            </w:pPr>
            <w:r w:rsidRPr="00BF3734">
              <w:rPr>
                <w:rFonts w:cs="Arial"/>
                <w:b/>
                <w:vanish/>
                <w:szCs w:val="24"/>
              </w:rPr>
              <w:fldChar w:fldCharType="begin"/>
            </w:r>
            <w:r w:rsidRPr="00BF3734">
              <w:rPr>
                <w:rFonts w:cs="Arial"/>
                <w:b/>
                <w:vanish/>
                <w:szCs w:val="24"/>
              </w:rPr>
              <w:instrText xml:space="preserve"> QUOTE  FIELD_FORMATTED_NUMBER  \* MERGEFORMAT </w:instrText>
            </w:r>
            <w:r w:rsidRPr="00BF3734">
              <w:rPr>
                <w:rFonts w:cs="Arial"/>
                <w:b/>
                <w:vanish/>
                <w:szCs w:val="24"/>
              </w:rPr>
              <w:fldChar w:fldCharType="separate"/>
            </w:r>
            <w:r w:rsidRPr="00BF3734">
              <w:rPr>
                <w:rFonts w:cs="Arial"/>
                <w:b/>
                <w:vanish/>
                <w:szCs w:val="24"/>
              </w:rPr>
              <w:t>FIELD_FORMATTED_NUMBER</w:t>
            </w:r>
            <w:r w:rsidRPr="00BF3734">
              <w:rPr>
                <w:rFonts w:cs="Arial"/>
                <w:b/>
                <w:vanish/>
                <w:szCs w:val="24"/>
              </w:rPr>
              <w:fldChar w:fldCharType="end"/>
            </w:r>
          </w:p>
        </w:tc>
        <w:tc>
          <w:tcPr>
            <w:tcW w:w="8730" w:type="dxa"/>
            <w:shd w:val="clear" w:color="auto" w:fill="auto"/>
          </w:tcPr>
          <w:p w:rsidR="00166A1E" w:rsidRPr="005E34FC" w:rsidRDefault="00166A1E" w:rsidP="00166A1E">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166A1E" w:rsidRPr="0028069D" w:rsidRDefault="00166A1E" w:rsidP="00166A1E">
            <w:pPr>
              <w:tabs>
                <w:tab w:val="left" w:pos="1080"/>
              </w:tabs>
              <w:jc w:val="both"/>
              <w:rPr>
                <w:rFonts w:ascii="Arial Bold" w:hAnsi="Arial Bold"/>
                <w:b/>
                <w:vanish/>
                <w:szCs w:val="24"/>
              </w:rPr>
            </w:pPr>
          </w:p>
        </w:tc>
      </w:tr>
    </w:tbl>
    <w:p w:rsidR="00166A1E" w:rsidRPr="0028069D" w:rsidRDefault="00166A1E" w:rsidP="00166A1E">
      <w:pPr>
        <w:tabs>
          <w:tab w:val="right" w:pos="9072"/>
          <w:tab w:val="right" w:pos="9356"/>
        </w:tabs>
        <w:ind w:left="709" w:hanging="709"/>
        <w:rPr>
          <w:vanish/>
        </w:rPr>
      </w:pPr>
      <w:r w:rsidRPr="0028069D">
        <w:rPr>
          <w:vanish/>
        </w:rPr>
        <w:t>&lt;/TITLE_ONLY_LAYOUT_SECTION&gt;</w:t>
      </w:r>
    </w:p>
    <w:p w:rsidR="00166A1E" w:rsidRPr="0028069D" w:rsidRDefault="00166A1E" w:rsidP="00166A1E">
      <w:pPr>
        <w:ind w:left="720" w:hanging="720"/>
        <w:rPr>
          <w:vanish/>
          <w:szCs w:val="22"/>
        </w:rPr>
      </w:pPr>
      <w:r w:rsidRPr="0028069D">
        <w:rPr>
          <w:vanish/>
          <w:szCs w:val="22"/>
        </w:rPr>
        <w:t>&lt;HEADING_LAYOUT_SECTION&gt;</w:t>
      </w:r>
    </w:p>
    <w:p w:rsidR="00166A1E" w:rsidRPr="005E34FC" w:rsidRDefault="00166A1E" w:rsidP="00166A1E">
      <w:pPr>
        <w:widowControl w:val="0"/>
        <w:ind w:left="-709"/>
        <w:rPr>
          <w:rFonts w:ascii="Arial Bold" w:hAnsi="Arial Bold"/>
          <w:b/>
          <w:vanish/>
          <w:szCs w:val="24"/>
        </w:rPr>
      </w:pPr>
      <w:r w:rsidRPr="005E34FC">
        <w:rPr>
          <w:rFonts w:ascii="Arial Bold" w:hAnsi="Arial Bold"/>
          <w:b/>
          <w:vanish/>
          <w:szCs w:val="24"/>
        </w:rPr>
        <w:fldChar w:fldCharType="begin"/>
      </w:r>
      <w:r w:rsidRPr="005E34FC">
        <w:rPr>
          <w:rFonts w:ascii="Arial Bold" w:hAnsi="Arial Bold"/>
          <w:b/>
          <w:vanish/>
          <w:szCs w:val="24"/>
        </w:rPr>
        <w:instrText xml:space="preserve"> QUOTE "FIELD_TITLE" \* MERGEFORMAT </w:instrText>
      </w:r>
      <w:r w:rsidRPr="005E34FC">
        <w:rPr>
          <w:rFonts w:ascii="Arial Bold" w:hAnsi="Arial Bold"/>
          <w:b/>
          <w:vanish/>
          <w:szCs w:val="24"/>
        </w:rPr>
        <w:fldChar w:fldCharType="separate"/>
      </w:r>
      <w:r w:rsidRPr="005E34FC">
        <w:rPr>
          <w:rFonts w:ascii="Arial Bold" w:hAnsi="Arial Bold"/>
          <w:b/>
          <w:vanish/>
          <w:szCs w:val="24"/>
        </w:rPr>
        <w:t>FIELD_TITLE</w:t>
      </w:r>
      <w:r w:rsidRPr="005E34FC">
        <w:rPr>
          <w:rFonts w:ascii="Arial Bold" w:hAnsi="Arial Bold"/>
          <w:b/>
          <w:vanish/>
          <w:szCs w:val="24"/>
        </w:rPr>
        <w:fldChar w:fldCharType="end"/>
      </w:r>
    </w:p>
    <w:p w:rsidR="00166A1E" w:rsidRPr="0028069D" w:rsidRDefault="00166A1E" w:rsidP="00166A1E">
      <w:pPr>
        <w:widowControl w:val="0"/>
        <w:tabs>
          <w:tab w:val="left" w:pos="682"/>
          <w:tab w:val="left" w:pos="8337"/>
        </w:tabs>
        <w:rPr>
          <w:bCs/>
          <w:i/>
          <w:vanish/>
          <w:sz w:val="28"/>
          <w:szCs w:val="28"/>
        </w:rPr>
      </w:pPr>
    </w:p>
    <w:p w:rsidR="00166A1E" w:rsidRPr="0028069D" w:rsidRDefault="00166A1E" w:rsidP="00166A1E">
      <w:pPr>
        <w:ind w:left="720" w:hanging="720"/>
        <w:rPr>
          <w:vanish/>
          <w:szCs w:val="22"/>
        </w:rPr>
      </w:pPr>
      <w:r w:rsidRPr="0028069D">
        <w:rPr>
          <w:vanish/>
          <w:szCs w:val="22"/>
        </w:rPr>
        <w:t>&lt;/HEADING_LAYOUT_SECTION&gt;</w:t>
      </w:r>
    </w:p>
    <w:p w:rsidR="00166A1E" w:rsidRPr="0028069D" w:rsidRDefault="00166A1E" w:rsidP="00166A1E">
      <w:pPr>
        <w:ind w:left="720" w:hanging="720"/>
        <w:rPr>
          <w:vanish/>
          <w:szCs w:val="22"/>
        </w:rPr>
      </w:pPr>
      <w:r w:rsidRPr="0028069D">
        <w:rPr>
          <w:vanish/>
          <w:szCs w:val="22"/>
        </w:rPr>
        <w:t>&lt;TITLED_COMMENT_LAYOUT_SECTION&gt;</w:t>
      </w:r>
    </w:p>
    <w:p w:rsidR="00166A1E" w:rsidRPr="005E34FC" w:rsidRDefault="00166A1E" w:rsidP="00166A1E">
      <w:pPr>
        <w:widowControl w:val="0"/>
        <w:ind w:left="-709"/>
        <w:rPr>
          <w:rFonts w:ascii="Arial Bold" w:hAnsi="Arial Bold"/>
          <w:b/>
          <w:vanish/>
          <w:szCs w:val="24"/>
        </w:rPr>
      </w:pPr>
      <w:r w:rsidRPr="005E34FC">
        <w:rPr>
          <w:rFonts w:ascii="Arial Bold" w:hAnsi="Arial Bold"/>
          <w:b/>
          <w:vanish/>
          <w:szCs w:val="24"/>
        </w:rPr>
        <w:fldChar w:fldCharType="begin"/>
      </w:r>
      <w:r w:rsidRPr="005E34FC">
        <w:rPr>
          <w:rFonts w:ascii="Arial Bold" w:hAnsi="Arial Bold"/>
          <w:b/>
          <w:vanish/>
          <w:szCs w:val="24"/>
        </w:rPr>
        <w:instrText xml:space="preserve"> QUOTE "FIELD_TITLE" \* MERGEFORMAT </w:instrText>
      </w:r>
      <w:r w:rsidRPr="005E34FC">
        <w:rPr>
          <w:rFonts w:ascii="Arial Bold" w:hAnsi="Arial Bold"/>
          <w:b/>
          <w:vanish/>
          <w:szCs w:val="24"/>
        </w:rPr>
        <w:fldChar w:fldCharType="separate"/>
      </w:r>
      <w:r w:rsidRPr="005E34FC">
        <w:rPr>
          <w:rFonts w:ascii="Arial Bold" w:hAnsi="Arial Bold"/>
          <w:b/>
          <w:vanish/>
          <w:szCs w:val="24"/>
        </w:rPr>
        <w:t>FIELD_TITLE</w:t>
      </w:r>
      <w:r w:rsidRPr="005E34FC">
        <w:rPr>
          <w:rFonts w:ascii="Arial Bold" w:hAnsi="Arial Bold"/>
          <w:b/>
          <w:vanish/>
          <w:szCs w:val="24"/>
        </w:rPr>
        <w:fldChar w:fldCharType="end"/>
      </w:r>
    </w:p>
    <w:p w:rsidR="00166A1E" w:rsidRPr="0028069D" w:rsidRDefault="00166A1E" w:rsidP="00166A1E">
      <w:pPr>
        <w:widowControl w:val="0"/>
        <w:tabs>
          <w:tab w:val="left" w:pos="682"/>
          <w:tab w:val="left" w:pos="8337"/>
        </w:tabs>
        <w:rPr>
          <w:bCs/>
          <w:vanish/>
          <w:sz w:val="28"/>
          <w:szCs w:val="28"/>
        </w:rPr>
      </w:pPr>
    </w:p>
    <w:p w:rsidR="00166A1E" w:rsidRPr="0028069D" w:rsidRDefault="00166A1E" w:rsidP="00166A1E">
      <w:pPr>
        <w:widowControl w:val="0"/>
        <w:rPr>
          <w:vanish/>
          <w:szCs w:val="24"/>
          <w:u w:val="single"/>
        </w:rPr>
      </w:pPr>
      <w:r w:rsidRPr="0028069D">
        <w:rPr>
          <w:vanish/>
          <w:szCs w:val="24"/>
        </w:rPr>
        <w:fldChar w:fldCharType="begin"/>
      </w:r>
      <w:r w:rsidRPr="0028069D">
        <w:rPr>
          <w:vanish/>
          <w:szCs w:val="24"/>
        </w:rPr>
        <w:instrText xml:space="preserve"> QUOTE  "FIELD_SUMMARY"  \* MERGEFORMAT </w:instrText>
      </w:r>
      <w:r w:rsidRPr="0028069D">
        <w:rPr>
          <w:vanish/>
          <w:szCs w:val="24"/>
        </w:rPr>
        <w:fldChar w:fldCharType="separate"/>
      </w:r>
      <w:r w:rsidRPr="0028069D">
        <w:rPr>
          <w:vanish/>
          <w:szCs w:val="24"/>
        </w:rPr>
        <w:t>FIELD_SUMMARY</w:t>
      </w:r>
      <w:r w:rsidRPr="0028069D">
        <w:rPr>
          <w:vanish/>
          <w:szCs w:val="24"/>
        </w:rPr>
        <w:fldChar w:fldCharType="end"/>
      </w:r>
    </w:p>
    <w:p w:rsidR="00166A1E" w:rsidRPr="0028069D" w:rsidRDefault="00166A1E" w:rsidP="00166A1E">
      <w:pPr>
        <w:widowControl w:val="0"/>
        <w:tabs>
          <w:tab w:val="left" w:pos="682"/>
          <w:tab w:val="left" w:pos="8337"/>
        </w:tabs>
        <w:rPr>
          <w:bCs/>
          <w:vanish/>
          <w:u w:val="single"/>
        </w:rPr>
      </w:pPr>
    </w:p>
    <w:p w:rsidR="00166A1E" w:rsidRPr="0028069D" w:rsidRDefault="00166A1E" w:rsidP="00166A1E">
      <w:pPr>
        <w:ind w:left="720" w:hanging="720"/>
        <w:rPr>
          <w:vanish/>
          <w:szCs w:val="22"/>
        </w:rPr>
      </w:pPr>
      <w:r w:rsidRPr="0028069D">
        <w:rPr>
          <w:vanish/>
          <w:szCs w:val="22"/>
        </w:rPr>
        <w:t>&lt;/TITLED_COMMENT_LAYOUT_SECTION&gt;</w:t>
      </w:r>
    </w:p>
    <w:p w:rsidR="00166A1E" w:rsidRPr="0028069D" w:rsidRDefault="00166A1E" w:rsidP="00166A1E">
      <w:pPr>
        <w:ind w:left="720" w:hanging="720"/>
        <w:rPr>
          <w:vanish/>
          <w:szCs w:val="22"/>
        </w:rPr>
      </w:pPr>
      <w:r w:rsidRPr="0028069D">
        <w:rPr>
          <w:vanish/>
          <w:szCs w:val="22"/>
        </w:rPr>
        <w:t>&lt;COMMENT_LAYOUT_SECTION&gt;</w:t>
      </w:r>
    </w:p>
    <w:p w:rsidR="00166A1E" w:rsidRPr="0028069D" w:rsidRDefault="00166A1E" w:rsidP="00166A1E">
      <w:pPr>
        <w:spacing w:before="120"/>
        <w:ind w:left="720" w:hanging="720"/>
        <w:rPr>
          <w:vanish/>
          <w:szCs w:val="24"/>
        </w:rPr>
      </w:pPr>
      <w:r w:rsidRPr="0028069D">
        <w:rPr>
          <w:vanish/>
          <w:szCs w:val="24"/>
        </w:rPr>
        <w:fldChar w:fldCharType="begin"/>
      </w:r>
      <w:r w:rsidRPr="0028069D">
        <w:rPr>
          <w:vanish/>
          <w:szCs w:val="24"/>
        </w:rPr>
        <w:instrText xml:space="preserve"> QUOTE  "FIELD_SUMMARY"  \* MERGEFORMAT </w:instrText>
      </w:r>
      <w:r w:rsidRPr="0028069D">
        <w:rPr>
          <w:vanish/>
          <w:szCs w:val="24"/>
        </w:rPr>
        <w:fldChar w:fldCharType="separate"/>
      </w:r>
      <w:r w:rsidRPr="0028069D">
        <w:rPr>
          <w:vanish/>
          <w:szCs w:val="24"/>
        </w:rPr>
        <w:t>FIELD_SUMMARY</w:t>
      </w:r>
      <w:r w:rsidRPr="0028069D">
        <w:rPr>
          <w:vanish/>
          <w:szCs w:val="24"/>
        </w:rPr>
        <w:fldChar w:fldCharType="end"/>
      </w:r>
    </w:p>
    <w:p w:rsidR="00166A1E" w:rsidRPr="0028069D" w:rsidRDefault="00166A1E" w:rsidP="00166A1E">
      <w:pPr>
        <w:widowControl w:val="0"/>
        <w:tabs>
          <w:tab w:val="left" w:pos="8337"/>
        </w:tabs>
        <w:rPr>
          <w:bCs/>
          <w:i/>
          <w:vanish/>
          <w:u w:val="single"/>
        </w:rPr>
      </w:pPr>
    </w:p>
    <w:p w:rsidR="00166A1E" w:rsidRPr="0028069D" w:rsidRDefault="00166A1E" w:rsidP="00166A1E">
      <w:pPr>
        <w:ind w:left="720" w:hanging="720"/>
        <w:rPr>
          <w:vanish/>
          <w:szCs w:val="22"/>
        </w:rPr>
      </w:pPr>
      <w:r w:rsidRPr="0028069D">
        <w:rPr>
          <w:vanish/>
          <w:szCs w:val="22"/>
        </w:rPr>
        <w:t>&lt;/COMMENT_LAYOUT_SECTION&gt;</w:t>
      </w:r>
    </w:p>
    <w:p w:rsidR="00166A1E" w:rsidRDefault="00166A1E" w:rsidP="00166A1E">
      <w:pPr>
        <w:rPr>
          <w:vanish/>
        </w:rPr>
      </w:pPr>
      <w:r w:rsidRPr="0028069D">
        <w:rPr>
          <w:vanish/>
        </w:rPr>
        <w:t>&lt;SUBNUMBER_LAYOUT_SECTION&gt;</w:t>
      </w:r>
    </w:p>
    <w:tbl>
      <w:tblPr>
        <w:tblW w:w="9349" w:type="dxa"/>
        <w:tblInd w:w="-601" w:type="dxa"/>
        <w:tblLayout w:type="fixed"/>
        <w:tblLook w:val="04A0" w:firstRow="1" w:lastRow="0" w:firstColumn="1" w:lastColumn="0" w:noHBand="0" w:noVBand="1"/>
      </w:tblPr>
      <w:tblGrid>
        <w:gridCol w:w="619"/>
        <w:gridCol w:w="8730"/>
      </w:tblGrid>
      <w:tr w:rsidR="00166A1E" w:rsidRPr="0028069D" w:rsidTr="00166A1E">
        <w:trPr>
          <w:hidden/>
        </w:trPr>
        <w:tc>
          <w:tcPr>
            <w:tcW w:w="619" w:type="dxa"/>
            <w:shd w:val="clear" w:color="auto" w:fill="auto"/>
          </w:tcPr>
          <w:p w:rsidR="00166A1E" w:rsidRPr="00BF3734" w:rsidRDefault="00166A1E" w:rsidP="00166A1E">
            <w:pPr>
              <w:jc w:val="both"/>
              <w:rPr>
                <w:rFonts w:cs="Arial"/>
                <w:b/>
                <w:vanish/>
                <w:szCs w:val="24"/>
              </w:rPr>
            </w:pPr>
            <w:r w:rsidRPr="00BF3734">
              <w:rPr>
                <w:rFonts w:cs="Arial"/>
                <w:b/>
                <w:vanish/>
                <w:szCs w:val="24"/>
              </w:rPr>
              <w:fldChar w:fldCharType="begin"/>
            </w:r>
            <w:r w:rsidRPr="00BF3734">
              <w:rPr>
                <w:rFonts w:cs="Arial"/>
                <w:b/>
                <w:vanish/>
                <w:szCs w:val="24"/>
              </w:rPr>
              <w:instrText xml:space="preserve"> QUOTE  FIELD_FORMATTED_NUMBER  \* MERGEFORMAT </w:instrText>
            </w:r>
            <w:r w:rsidRPr="00BF3734">
              <w:rPr>
                <w:rFonts w:cs="Arial"/>
                <w:b/>
                <w:vanish/>
                <w:szCs w:val="24"/>
              </w:rPr>
              <w:fldChar w:fldCharType="separate"/>
            </w:r>
            <w:r w:rsidRPr="00BF3734">
              <w:rPr>
                <w:rFonts w:cs="Arial"/>
                <w:b/>
                <w:vanish/>
                <w:szCs w:val="24"/>
              </w:rPr>
              <w:t>FIELD_FORMATTED_NUMBER</w:t>
            </w:r>
            <w:r w:rsidRPr="00BF3734">
              <w:rPr>
                <w:rFonts w:cs="Arial"/>
                <w:b/>
                <w:vanish/>
                <w:szCs w:val="24"/>
              </w:rPr>
              <w:fldChar w:fldCharType="end"/>
            </w:r>
          </w:p>
        </w:tc>
        <w:tc>
          <w:tcPr>
            <w:tcW w:w="8730" w:type="dxa"/>
            <w:shd w:val="clear" w:color="auto" w:fill="auto"/>
          </w:tcPr>
          <w:p w:rsidR="00166A1E" w:rsidRPr="005E34FC" w:rsidRDefault="00166A1E" w:rsidP="00166A1E">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166A1E" w:rsidRPr="0028069D" w:rsidRDefault="00166A1E" w:rsidP="00166A1E">
            <w:pPr>
              <w:tabs>
                <w:tab w:val="left" w:pos="1080"/>
              </w:tabs>
              <w:jc w:val="both"/>
              <w:rPr>
                <w:rFonts w:ascii="Arial Bold" w:hAnsi="Arial Bold"/>
                <w:b/>
                <w:vanish/>
                <w:szCs w:val="24"/>
              </w:rPr>
            </w:pPr>
          </w:p>
        </w:tc>
      </w:tr>
    </w:tbl>
    <w:p w:rsidR="00166A1E" w:rsidRDefault="00166A1E" w:rsidP="00166A1E">
      <w:pPr>
        <w:widowControl w:val="0"/>
        <w:rPr>
          <w:vanish/>
        </w:rPr>
      </w:pPr>
      <w:r w:rsidRPr="0028069D">
        <w:rPr>
          <w:vanish/>
        </w:rPr>
        <w:fldChar w:fldCharType="begin"/>
      </w:r>
      <w:r w:rsidRPr="0028069D">
        <w:rPr>
          <w:vanish/>
        </w:rPr>
        <w:instrText xml:space="preserve"> QUOTE "FIELD_SUMMARY" \* MERGEFORMAT </w:instrText>
      </w:r>
      <w:r w:rsidRPr="0028069D">
        <w:rPr>
          <w:vanish/>
        </w:rPr>
        <w:fldChar w:fldCharType="separate"/>
      </w:r>
      <w:r w:rsidRPr="0028069D">
        <w:rPr>
          <w:vanish/>
        </w:rPr>
        <w:t>FIELD_SUMMARY</w:t>
      </w:r>
      <w:r w:rsidRPr="0028069D">
        <w:rPr>
          <w:vanish/>
        </w:rPr>
        <w:fldChar w:fldCharType="end"/>
      </w:r>
    </w:p>
    <w:p w:rsidR="00166A1E" w:rsidRPr="0028069D" w:rsidRDefault="00166A1E" w:rsidP="00166A1E">
      <w:pPr>
        <w:widowControl w:val="0"/>
        <w:rPr>
          <w:vanish/>
        </w:rPr>
      </w:pPr>
    </w:p>
    <w:p w:rsidR="00166A1E" w:rsidRPr="0028069D" w:rsidRDefault="00166A1E" w:rsidP="00166A1E">
      <w:pPr>
        <w:rPr>
          <w:vanish/>
          <w:szCs w:val="22"/>
        </w:rPr>
      </w:pPr>
      <w:r w:rsidRPr="0028069D">
        <w:rPr>
          <w:vanish/>
          <w:szCs w:val="22"/>
        </w:rPr>
        <w:t>&lt;/SUBNUMBER_LAYOUT_SECTION&gt;</w:t>
      </w:r>
    </w:p>
    <w:p w:rsidR="00166A1E" w:rsidRDefault="00166A1E" w:rsidP="00166A1E">
      <w:pPr>
        <w:rPr>
          <w:vanish/>
        </w:rPr>
      </w:pPr>
      <w:r w:rsidRPr="0028069D">
        <w:rPr>
          <w:vanish/>
        </w:rPr>
        <w:t>&lt;TITLE_ONLY_SUBNUMBER_LAYOUT_SECTION&gt;</w:t>
      </w:r>
    </w:p>
    <w:tbl>
      <w:tblPr>
        <w:tblW w:w="9349" w:type="dxa"/>
        <w:tblInd w:w="-601" w:type="dxa"/>
        <w:tblLayout w:type="fixed"/>
        <w:tblLook w:val="04A0" w:firstRow="1" w:lastRow="0" w:firstColumn="1" w:lastColumn="0" w:noHBand="0" w:noVBand="1"/>
      </w:tblPr>
      <w:tblGrid>
        <w:gridCol w:w="619"/>
        <w:gridCol w:w="8730"/>
      </w:tblGrid>
      <w:tr w:rsidR="00166A1E" w:rsidRPr="0028069D" w:rsidTr="00166A1E">
        <w:trPr>
          <w:hidden/>
        </w:trPr>
        <w:tc>
          <w:tcPr>
            <w:tcW w:w="619" w:type="dxa"/>
            <w:shd w:val="clear" w:color="auto" w:fill="auto"/>
          </w:tcPr>
          <w:p w:rsidR="00166A1E" w:rsidRPr="005E34FC" w:rsidRDefault="00166A1E" w:rsidP="00166A1E">
            <w:pPr>
              <w:jc w:val="both"/>
              <w:rPr>
                <w:rFonts w:cs="Arial"/>
                <w:b/>
                <w:vanish/>
                <w:szCs w:val="24"/>
              </w:rPr>
            </w:pPr>
            <w:r w:rsidRPr="005E34FC">
              <w:rPr>
                <w:rFonts w:cs="Arial"/>
                <w:b/>
                <w:vanish/>
                <w:szCs w:val="24"/>
              </w:rPr>
              <w:fldChar w:fldCharType="begin"/>
            </w:r>
            <w:r w:rsidRPr="005E34FC">
              <w:rPr>
                <w:rFonts w:cs="Arial"/>
                <w:b/>
                <w:vanish/>
                <w:szCs w:val="24"/>
              </w:rPr>
              <w:instrText xml:space="preserve"> QUOTE  FIELD_FORMATTED_NUMBER  \* MERGEFORMAT </w:instrText>
            </w:r>
            <w:r w:rsidRPr="005E34FC">
              <w:rPr>
                <w:rFonts w:cs="Arial"/>
                <w:b/>
                <w:vanish/>
                <w:szCs w:val="24"/>
              </w:rPr>
              <w:fldChar w:fldCharType="separate"/>
            </w:r>
            <w:r w:rsidRPr="005E34FC">
              <w:rPr>
                <w:rFonts w:cs="Arial"/>
                <w:b/>
                <w:vanish/>
                <w:szCs w:val="24"/>
              </w:rPr>
              <w:t>FIELD_FORMATTED_NUMBER</w:t>
            </w:r>
            <w:r w:rsidRPr="005E34FC">
              <w:rPr>
                <w:rFonts w:cs="Arial"/>
                <w:b/>
                <w:vanish/>
                <w:szCs w:val="24"/>
              </w:rPr>
              <w:fldChar w:fldCharType="end"/>
            </w:r>
          </w:p>
        </w:tc>
        <w:tc>
          <w:tcPr>
            <w:tcW w:w="8730" w:type="dxa"/>
            <w:shd w:val="clear" w:color="auto" w:fill="auto"/>
          </w:tcPr>
          <w:p w:rsidR="00166A1E" w:rsidRPr="005E34FC" w:rsidRDefault="00166A1E" w:rsidP="00166A1E">
            <w:pPr>
              <w:ind w:left="11"/>
              <w:jc w:val="both"/>
              <w:rPr>
                <w:rFonts w:ascii="Arial Bold" w:hAnsi="Arial Bold"/>
                <w:bCs/>
                <w:vanish/>
                <w:szCs w:val="22"/>
              </w:rPr>
            </w:pPr>
            <w:r w:rsidRPr="005E34FC">
              <w:rPr>
                <w:rFonts w:ascii="Arial Bold" w:hAnsi="Arial Bold"/>
                <w:b/>
                <w:vanish/>
                <w:szCs w:val="22"/>
              </w:rPr>
              <w:fldChar w:fldCharType="begin"/>
            </w:r>
            <w:r w:rsidRPr="005E34FC">
              <w:rPr>
                <w:rFonts w:ascii="Arial Bold" w:hAnsi="Arial Bold"/>
                <w:b/>
                <w:vanish/>
                <w:szCs w:val="22"/>
              </w:rPr>
              <w:instrText xml:space="preserve"> QUOTE "FIELD_TITLE" \* MERGEFORMAT </w:instrText>
            </w:r>
            <w:r w:rsidRPr="005E34FC">
              <w:rPr>
                <w:rFonts w:ascii="Arial Bold" w:hAnsi="Arial Bold"/>
                <w:b/>
                <w:vanish/>
                <w:szCs w:val="22"/>
              </w:rPr>
              <w:fldChar w:fldCharType="separate"/>
            </w:r>
            <w:r w:rsidRPr="005E34FC">
              <w:rPr>
                <w:rFonts w:ascii="Arial Bold" w:hAnsi="Arial Bold"/>
                <w:b/>
                <w:vanish/>
                <w:szCs w:val="22"/>
              </w:rPr>
              <w:t>FIELD_TITLE</w:t>
            </w:r>
            <w:r w:rsidRPr="005E34FC">
              <w:rPr>
                <w:rFonts w:ascii="Arial Bold" w:hAnsi="Arial Bold"/>
                <w:b/>
                <w:vanish/>
                <w:szCs w:val="22"/>
              </w:rPr>
              <w:fldChar w:fldCharType="end"/>
            </w:r>
          </w:p>
          <w:p w:rsidR="00166A1E" w:rsidRPr="0028069D" w:rsidRDefault="00166A1E" w:rsidP="00166A1E">
            <w:pPr>
              <w:tabs>
                <w:tab w:val="left" w:pos="1080"/>
              </w:tabs>
              <w:jc w:val="both"/>
              <w:rPr>
                <w:rFonts w:ascii="Arial Bold" w:hAnsi="Arial Bold"/>
                <w:b/>
                <w:vanish/>
                <w:szCs w:val="24"/>
              </w:rPr>
            </w:pPr>
          </w:p>
        </w:tc>
      </w:tr>
    </w:tbl>
    <w:p w:rsidR="00166A1E" w:rsidRPr="0028069D" w:rsidRDefault="00166A1E" w:rsidP="00166A1E">
      <w:pPr>
        <w:rPr>
          <w:vanish/>
          <w:szCs w:val="22"/>
        </w:rPr>
      </w:pPr>
      <w:r w:rsidRPr="0028069D">
        <w:rPr>
          <w:vanish/>
          <w:szCs w:val="22"/>
        </w:rPr>
        <w:t>&lt;/</w:t>
      </w:r>
      <w:r w:rsidRPr="0028069D">
        <w:rPr>
          <w:vanish/>
        </w:rPr>
        <w:t>TITLE_ONLY_</w:t>
      </w:r>
      <w:r w:rsidRPr="0028069D">
        <w:rPr>
          <w:vanish/>
          <w:szCs w:val="22"/>
        </w:rPr>
        <w:t>SUBNUMBER_LAYOUT_SECTION&gt;</w:t>
      </w:r>
    </w:p>
    <w:sectPr w:rsidR="00166A1E" w:rsidRPr="0028069D" w:rsidSect="00166A1E">
      <w:headerReference w:type="default" r:id="rId7"/>
      <w:footerReference w:type="default" r:id="rId8"/>
      <w:headerReference w:type="first" r:id="rId9"/>
      <w:footerReference w:type="first" r:id="rId10"/>
      <w:pgSz w:w="11909" w:h="16838" w:code="9"/>
      <w:pgMar w:top="578" w:right="1277" w:bottom="578" w:left="1620" w:header="720" w:footer="10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1E" w:rsidRDefault="00166A1E">
      <w:r>
        <w:separator/>
      </w:r>
    </w:p>
  </w:endnote>
  <w:endnote w:type="continuationSeparator" w:id="0">
    <w:p w:rsidR="00166A1E" w:rsidRDefault="0016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1E" w:rsidRDefault="00166A1E">
    <w:pPr>
      <w:pStyle w:val="Footer"/>
      <w:jc w:val="center"/>
    </w:pPr>
  </w:p>
  <w:p w:rsidR="00166A1E" w:rsidRPr="002D2354" w:rsidRDefault="00166A1E" w:rsidP="00166A1E">
    <w:pPr>
      <w:pStyle w:val="Header"/>
      <w:ind w:left="-720"/>
      <w:jc w:val="left"/>
      <w:rPr>
        <w:sz w:val="16"/>
        <w:szCs w:val="16"/>
      </w:rPr>
    </w:pPr>
    <w:r w:rsidRPr="002D2354">
      <w:rPr>
        <w:sz w:val="16"/>
        <w:szCs w:val="16"/>
      </w:rPr>
      <w:fldChar w:fldCharType="begin"/>
    </w:r>
    <w:r w:rsidRPr="002D2354">
      <w:rPr>
        <w:sz w:val="16"/>
        <w:szCs w:val="16"/>
      </w:rPr>
      <w:instrText xml:space="preserve"> DOCPROPERTY  CommitteeName  \* MERGEFORMAT </w:instrText>
    </w:r>
    <w:r w:rsidRPr="002D2354">
      <w:rPr>
        <w:sz w:val="16"/>
        <w:szCs w:val="16"/>
      </w:rPr>
      <w:fldChar w:fldCharType="separate"/>
    </w:r>
    <w:r>
      <w:rPr>
        <w:sz w:val="16"/>
        <w:szCs w:val="16"/>
      </w:rPr>
      <w:t>Taxi Trade Forum</w:t>
    </w:r>
    <w:r w:rsidRPr="002D2354">
      <w:rPr>
        <w:sz w:val="16"/>
        <w:szCs w:val="16"/>
      </w:rPr>
      <w:fldChar w:fldCharType="end"/>
    </w:r>
    <w:r w:rsidRPr="002D2354">
      <w:rPr>
        <w:sz w:val="16"/>
        <w:szCs w:val="16"/>
      </w:rPr>
      <w:t xml:space="preserve"> </w:t>
    </w:r>
    <w:r w:rsidRPr="002D2354">
      <w:rPr>
        <w:sz w:val="16"/>
        <w:szCs w:val="16"/>
      </w:rPr>
      <w:fldChar w:fldCharType="begin"/>
    </w:r>
    <w:r w:rsidRPr="002D2354">
      <w:rPr>
        <w:sz w:val="16"/>
        <w:szCs w:val="16"/>
      </w:rPr>
      <w:instrText xml:space="preserve"> DOCPROPERTY  "MeetingDate"\@"</w:instrText>
    </w:r>
    <w:r>
      <w:rPr>
        <w:sz w:val="16"/>
        <w:szCs w:val="16"/>
      </w:rPr>
      <w:instrText xml:space="preserve">DDDD </w:instrText>
    </w:r>
    <w:r w:rsidRPr="002D2354">
      <w:rPr>
        <w:sz w:val="16"/>
        <w:szCs w:val="16"/>
      </w:rPr>
      <w:instrText xml:space="preserve">d MMMM yyyy"  \* MERGEFORMAT </w:instrText>
    </w:r>
    <w:r w:rsidRPr="002D2354">
      <w:rPr>
        <w:sz w:val="16"/>
        <w:szCs w:val="16"/>
      </w:rPr>
      <w:fldChar w:fldCharType="separate"/>
    </w:r>
    <w:r>
      <w:rPr>
        <w:sz w:val="16"/>
        <w:szCs w:val="16"/>
      </w:rPr>
      <w:t>Thursday 1 February 2018</w:t>
    </w:r>
    <w:r w:rsidRPr="002D2354">
      <w:rPr>
        <w:sz w:val="16"/>
        <w:szCs w:val="16"/>
      </w:rPr>
      <w:fldChar w:fldCharType="end"/>
    </w:r>
  </w:p>
  <w:p w:rsidR="00166A1E" w:rsidRDefault="00166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1E" w:rsidRDefault="00166A1E">
    <w:pPr>
      <w:pStyle w:val="Footer"/>
      <w:jc w:val="center"/>
    </w:pPr>
  </w:p>
  <w:p w:rsidR="00166A1E" w:rsidRPr="002D2354" w:rsidRDefault="00166A1E" w:rsidP="00166A1E">
    <w:pPr>
      <w:pStyle w:val="Header"/>
      <w:ind w:left="-720"/>
      <w:jc w:val="left"/>
      <w:rPr>
        <w:sz w:val="16"/>
        <w:szCs w:val="16"/>
      </w:rPr>
    </w:pPr>
    <w:r w:rsidRPr="002D2354">
      <w:rPr>
        <w:sz w:val="16"/>
        <w:szCs w:val="16"/>
      </w:rPr>
      <w:fldChar w:fldCharType="begin"/>
    </w:r>
    <w:r w:rsidRPr="002D2354">
      <w:rPr>
        <w:sz w:val="16"/>
        <w:szCs w:val="16"/>
      </w:rPr>
      <w:instrText xml:space="preserve"> DOCPROPERTY  CommitteeName  \* MERGEFORMAT </w:instrText>
    </w:r>
    <w:r w:rsidRPr="002D2354">
      <w:rPr>
        <w:sz w:val="16"/>
        <w:szCs w:val="16"/>
      </w:rPr>
      <w:fldChar w:fldCharType="separate"/>
    </w:r>
    <w:r>
      <w:rPr>
        <w:sz w:val="16"/>
        <w:szCs w:val="16"/>
      </w:rPr>
      <w:t>Taxi Trade Forum</w:t>
    </w:r>
    <w:r w:rsidRPr="002D2354">
      <w:rPr>
        <w:sz w:val="16"/>
        <w:szCs w:val="16"/>
      </w:rPr>
      <w:fldChar w:fldCharType="end"/>
    </w:r>
    <w:r w:rsidRPr="002D2354">
      <w:rPr>
        <w:sz w:val="16"/>
        <w:szCs w:val="16"/>
      </w:rPr>
      <w:t xml:space="preserve"> </w:t>
    </w:r>
    <w:r w:rsidRPr="002D2354">
      <w:rPr>
        <w:sz w:val="16"/>
        <w:szCs w:val="16"/>
      </w:rPr>
      <w:fldChar w:fldCharType="begin"/>
    </w:r>
    <w:r w:rsidRPr="002D2354">
      <w:rPr>
        <w:sz w:val="16"/>
        <w:szCs w:val="16"/>
      </w:rPr>
      <w:instrText xml:space="preserve"> DOCPROPERTY  "MeetingDate"\@"</w:instrText>
    </w:r>
    <w:r>
      <w:rPr>
        <w:sz w:val="16"/>
        <w:szCs w:val="16"/>
      </w:rPr>
      <w:instrText xml:space="preserve">DDDD </w:instrText>
    </w:r>
    <w:r w:rsidRPr="002D2354">
      <w:rPr>
        <w:sz w:val="16"/>
        <w:szCs w:val="16"/>
      </w:rPr>
      <w:instrText xml:space="preserve">d MMMM yyyy"  \* MERGEFORMAT </w:instrText>
    </w:r>
    <w:r w:rsidRPr="002D2354">
      <w:rPr>
        <w:sz w:val="16"/>
        <w:szCs w:val="16"/>
      </w:rPr>
      <w:fldChar w:fldCharType="separate"/>
    </w:r>
    <w:r>
      <w:rPr>
        <w:sz w:val="16"/>
        <w:szCs w:val="16"/>
      </w:rPr>
      <w:t>Thursday 1 February 2018</w:t>
    </w:r>
    <w:r w:rsidRPr="002D2354">
      <w:rPr>
        <w:sz w:val="16"/>
        <w:szCs w:val="16"/>
      </w:rPr>
      <w:fldChar w:fldCharType="end"/>
    </w:r>
  </w:p>
  <w:p w:rsidR="00166A1E" w:rsidRDefault="00166A1E" w:rsidP="00166A1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1E" w:rsidRDefault="00166A1E">
      <w:r>
        <w:separator/>
      </w:r>
    </w:p>
  </w:footnote>
  <w:footnote w:type="continuationSeparator" w:id="0">
    <w:p w:rsidR="00166A1E" w:rsidRDefault="00166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1E" w:rsidRDefault="00166A1E">
    <w:pPr>
      <w:pStyle w:val="Header"/>
      <w:jc w:val="center"/>
    </w:pPr>
    <w:r>
      <w:fldChar w:fldCharType="begin"/>
    </w:r>
    <w:r>
      <w:instrText xml:space="preserve"> PAGE   \* MERGEFORMAT </w:instrText>
    </w:r>
    <w:r>
      <w:fldChar w:fldCharType="separate"/>
    </w:r>
    <w:r w:rsidR="00723F92">
      <w:rPr>
        <w:noProof/>
      </w:rPr>
      <w:t>2</w:t>
    </w:r>
    <w:r>
      <w:rPr>
        <w:noProof/>
      </w:rPr>
      <w:fldChar w:fldCharType="end"/>
    </w:r>
  </w:p>
  <w:p w:rsidR="00166A1E" w:rsidRPr="00C41D86" w:rsidRDefault="00166A1E" w:rsidP="00166A1E">
    <w:pPr>
      <w:pStyle w:val="Header"/>
      <w:jc w:val="center"/>
      <w:rPr>
        <w:b/>
        <w:sz w:val="24"/>
        <w:szCs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1E" w:rsidRDefault="00166A1E" w:rsidP="00166A1E">
    <w:pPr>
      <w:pStyle w:val="Header"/>
      <w:jc w:val="right"/>
    </w:pPr>
    <w:r w:rsidRPr="00161C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97.5pt;height:68.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923F7"/>
    <w:multiLevelType w:val="hybridMultilevel"/>
    <w:tmpl w:val="DEE81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9923F8"/>
    <w:multiLevelType w:val="hybridMultilevel"/>
    <w:tmpl w:val="4DF6349E"/>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A9923F9"/>
    <w:multiLevelType w:val="hybridMultilevel"/>
    <w:tmpl w:val="66E86B74"/>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7A9923FA"/>
    <w:multiLevelType w:val="hybridMultilevel"/>
    <w:tmpl w:val="C77C53A8"/>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A9923FB"/>
    <w:multiLevelType w:val="hybridMultilevel"/>
    <w:tmpl w:val="DEE81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9923FC"/>
    <w:multiLevelType w:val="hybridMultilevel"/>
    <w:tmpl w:val="4DF6349E"/>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7A9923FD"/>
    <w:multiLevelType w:val="hybridMultilevel"/>
    <w:tmpl w:val="66E86B74"/>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7A9923FE"/>
    <w:multiLevelType w:val="hybridMultilevel"/>
    <w:tmpl w:val="C77C53A8"/>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A9923FF"/>
    <w:multiLevelType w:val="hybridMultilevel"/>
    <w:tmpl w:val="DEE81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992400"/>
    <w:multiLevelType w:val="hybridMultilevel"/>
    <w:tmpl w:val="4DF6349E"/>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7A992401"/>
    <w:multiLevelType w:val="hybridMultilevel"/>
    <w:tmpl w:val="66E86B74"/>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7A992402"/>
    <w:multiLevelType w:val="hybridMultilevel"/>
    <w:tmpl w:val="C77C53A8"/>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A992403"/>
    <w:multiLevelType w:val="hybridMultilevel"/>
    <w:tmpl w:val="DEE81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992404"/>
    <w:multiLevelType w:val="hybridMultilevel"/>
    <w:tmpl w:val="4DF6349E"/>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7A992405"/>
    <w:multiLevelType w:val="hybridMultilevel"/>
    <w:tmpl w:val="66E86B74"/>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7A992406"/>
    <w:multiLevelType w:val="hybridMultilevel"/>
    <w:tmpl w:val="C77C53A8"/>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opteePresetRepresentingList" w:val=""/>
    <w:docVar w:name="GuestInAttendanceTitleRepresentingList" w:val="Councillor Jacqueline Mort (Cabinet Member for Public Health, Safety and Wellbeing)"/>
    <w:docVar w:name="MemberExcusetList" w:val=""/>
    <w:docVar w:name="OfficerInAttendanceTitleList" w:val="Andy Glover (Interim Licensing Manager), Andy Houlker (Senior Democratic Services Officer) and Stephanie Fairbrother (Licensing Officer)"/>
    <w:docVar w:name="OfficioPresentShortList" w:val=""/>
    <w:docVar w:name="StrictMembersPresentShortRolesList" w:val="Mike Nelson (Chair), Mary Green, Harry Hancock, Ken Jones and David Wooldridge"/>
  </w:docVars>
  <w:rsids>
    <w:rsidRoot w:val="007A20F7"/>
    <w:rsid w:val="00166A1E"/>
    <w:rsid w:val="00723F92"/>
    <w:rsid w:val="00CE1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E97F56D"/>
  <w15:chartTrackingRefBased/>
  <w15:docId w15:val="{6BEF6D73-6122-431E-9EB7-B832691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A8"/>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jc w:val="both"/>
    </w:pPr>
    <w:rPr>
      <w:sz w:val="22"/>
    </w:rPr>
  </w:style>
  <w:style w:type="paragraph" w:styleId="Footer">
    <w:name w:val="footer"/>
    <w:basedOn w:val="Normal"/>
    <w:link w:val="FooterChar"/>
    <w:uiPriority w:val="99"/>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C3186B"/>
    <w:rPr>
      <w:sz w:val="22"/>
    </w:rPr>
  </w:style>
  <w:style w:type="paragraph" w:styleId="Title">
    <w:name w:val="Title"/>
    <w:basedOn w:val="Normal"/>
    <w:qFormat/>
    <w:pPr>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7ADD"/>
    <w:rPr>
      <w:rFonts w:ascii="Arial" w:hAnsi="Arial"/>
      <w:sz w:val="22"/>
    </w:rPr>
  </w:style>
  <w:style w:type="character" w:customStyle="1" w:styleId="HeaderChar">
    <w:name w:val="Header Char"/>
    <w:link w:val="Header"/>
    <w:uiPriority w:val="99"/>
    <w:rsid w:val="00960768"/>
    <w:rPr>
      <w:rFonts w:ascii="Arial" w:hAnsi="Arial"/>
      <w:sz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4760">
      <w:bodyDiv w:val="1"/>
      <w:marLeft w:val="0"/>
      <w:marRight w:val="0"/>
      <w:marTop w:val="0"/>
      <w:marBottom w:val="0"/>
      <w:divBdr>
        <w:top w:val="none" w:sz="0" w:space="0" w:color="auto"/>
        <w:left w:val="none" w:sz="0" w:space="0" w:color="auto"/>
        <w:bottom w:val="none" w:sz="0" w:space="0" w:color="auto"/>
        <w:right w:val="none" w:sz="0" w:space="0" w:color="auto"/>
      </w:divBdr>
    </w:div>
    <w:div w:id="396981713">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488717806">
      <w:bodyDiv w:val="1"/>
      <w:marLeft w:val="0"/>
      <w:marRight w:val="0"/>
      <w:marTop w:val="0"/>
      <w:marBottom w:val="0"/>
      <w:divBdr>
        <w:top w:val="none" w:sz="0" w:space="0" w:color="auto"/>
        <w:left w:val="none" w:sz="0" w:space="0" w:color="auto"/>
        <w:bottom w:val="none" w:sz="0" w:space="0" w:color="auto"/>
        <w:right w:val="none" w:sz="0" w:space="0" w:color="auto"/>
      </w:divBdr>
    </w:div>
    <w:div w:id="817066503">
      <w:bodyDiv w:val="1"/>
      <w:marLeft w:val="0"/>
      <w:marRight w:val="0"/>
      <w:marTop w:val="0"/>
      <w:marBottom w:val="0"/>
      <w:divBdr>
        <w:top w:val="none" w:sz="0" w:space="0" w:color="auto"/>
        <w:left w:val="none" w:sz="0" w:space="0" w:color="auto"/>
        <w:bottom w:val="none" w:sz="0" w:space="0" w:color="auto"/>
        <w:right w:val="none" w:sz="0" w:space="0" w:color="auto"/>
      </w:divBdr>
    </w:div>
    <w:div w:id="822509338">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932783955">
      <w:bodyDiv w:val="1"/>
      <w:marLeft w:val="0"/>
      <w:marRight w:val="0"/>
      <w:marTop w:val="0"/>
      <w:marBottom w:val="0"/>
      <w:divBdr>
        <w:top w:val="none" w:sz="0" w:space="0" w:color="auto"/>
        <w:left w:val="none" w:sz="0" w:space="0" w:color="auto"/>
        <w:bottom w:val="none" w:sz="0" w:space="0" w:color="auto"/>
        <w:right w:val="none" w:sz="0" w:space="0" w:color="auto"/>
      </w:divBdr>
    </w:div>
    <w:div w:id="995381476">
      <w:bodyDiv w:val="1"/>
      <w:marLeft w:val="0"/>
      <w:marRight w:val="0"/>
      <w:marTop w:val="0"/>
      <w:marBottom w:val="0"/>
      <w:divBdr>
        <w:top w:val="none" w:sz="0" w:space="0" w:color="auto"/>
        <w:left w:val="none" w:sz="0" w:space="0" w:color="auto"/>
        <w:bottom w:val="none" w:sz="0" w:space="0" w:color="auto"/>
        <w:right w:val="none" w:sz="0" w:space="0" w:color="auto"/>
      </w:divBdr>
    </w:div>
    <w:div w:id="1082068049">
      <w:bodyDiv w:val="1"/>
      <w:marLeft w:val="0"/>
      <w:marRight w:val="0"/>
      <w:marTop w:val="0"/>
      <w:marBottom w:val="0"/>
      <w:divBdr>
        <w:top w:val="none" w:sz="0" w:space="0" w:color="auto"/>
        <w:left w:val="none" w:sz="0" w:space="0" w:color="auto"/>
        <w:bottom w:val="none" w:sz="0" w:space="0" w:color="auto"/>
        <w:right w:val="none" w:sz="0" w:space="0" w:color="auto"/>
      </w:divBdr>
    </w:div>
    <w:div w:id="1127046266">
      <w:bodyDiv w:val="1"/>
      <w:marLeft w:val="0"/>
      <w:marRight w:val="0"/>
      <w:marTop w:val="0"/>
      <w:marBottom w:val="0"/>
      <w:divBdr>
        <w:top w:val="none" w:sz="0" w:space="0" w:color="auto"/>
        <w:left w:val="none" w:sz="0" w:space="0" w:color="auto"/>
        <w:bottom w:val="none" w:sz="0" w:space="0" w:color="auto"/>
        <w:right w:val="none" w:sz="0" w:space="0" w:color="auto"/>
      </w:divBdr>
    </w:div>
    <w:div w:id="1281063966">
      <w:bodyDiv w:val="1"/>
      <w:marLeft w:val="0"/>
      <w:marRight w:val="0"/>
      <w:marTop w:val="0"/>
      <w:marBottom w:val="0"/>
      <w:divBdr>
        <w:top w:val="none" w:sz="0" w:space="0" w:color="auto"/>
        <w:left w:val="none" w:sz="0" w:space="0" w:color="auto"/>
        <w:bottom w:val="none" w:sz="0" w:space="0" w:color="auto"/>
        <w:right w:val="none" w:sz="0" w:space="0" w:color="auto"/>
      </w:divBdr>
    </w:div>
    <w:div w:id="1546524130">
      <w:bodyDiv w:val="1"/>
      <w:marLeft w:val="0"/>
      <w:marRight w:val="0"/>
      <w:marTop w:val="0"/>
      <w:marBottom w:val="0"/>
      <w:divBdr>
        <w:top w:val="none" w:sz="0" w:space="0" w:color="auto"/>
        <w:left w:val="none" w:sz="0" w:space="0" w:color="auto"/>
        <w:bottom w:val="none" w:sz="0" w:space="0" w:color="auto"/>
        <w:right w:val="none" w:sz="0" w:space="0" w:color="auto"/>
      </w:divBdr>
    </w:div>
    <w:div w:id="1553074277">
      <w:bodyDiv w:val="1"/>
      <w:marLeft w:val="0"/>
      <w:marRight w:val="0"/>
      <w:marTop w:val="0"/>
      <w:marBottom w:val="0"/>
      <w:divBdr>
        <w:top w:val="none" w:sz="0" w:space="0" w:color="auto"/>
        <w:left w:val="none" w:sz="0" w:space="0" w:color="auto"/>
        <w:bottom w:val="none" w:sz="0" w:space="0" w:color="auto"/>
        <w:right w:val="none" w:sz="0" w:space="0" w:color="auto"/>
      </w:divBdr>
    </w:div>
    <w:div w:id="1578631576">
      <w:bodyDiv w:val="1"/>
      <w:marLeft w:val="0"/>
      <w:marRight w:val="0"/>
      <w:marTop w:val="0"/>
      <w:marBottom w:val="0"/>
      <w:divBdr>
        <w:top w:val="none" w:sz="0" w:space="0" w:color="auto"/>
        <w:left w:val="none" w:sz="0" w:space="0" w:color="auto"/>
        <w:bottom w:val="none" w:sz="0" w:space="0" w:color="auto"/>
        <w:right w:val="none" w:sz="0" w:space="0" w:color="auto"/>
      </w:divBdr>
    </w:div>
    <w:div w:id="1644504192">
      <w:bodyDiv w:val="1"/>
      <w:marLeft w:val="0"/>
      <w:marRight w:val="0"/>
      <w:marTop w:val="0"/>
      <w:marBottom w:val="0"/>
      <w:divBdr>
        <w:top w:val="none" w:sz="0" w:space="0" w:color="auto"/>
        <w:left w:val="none" w:sz="0" w:space="0" w:color="auto"/>
        <w:bottom w:val="none" w:sz="0" w:space="0" w:color="auto"/>
        <w:right w:val="none" w:sz="0" w:space="0" w:color="auto"/>
      </w:divBdr>
    </w:div>
    <w:div w:id="1645968025">
      <w:bodyDiv w:val="1"/>
      <w:marLeft w:val="0"/>
      <w:marRight w:val="0"/>
      <w:marTop w:val="0"/>
      <w:marBottom w:val="0"/>
      <w:divBdr>
        <w:top w:val="none" w:sz="0" w:space="0" w:color="auto"/>
        <w:left w:val="none" w:sz="0" w:space="0" w:color="auto"/>
        <w:bottom w:val="none" w:sz="0" w:space="0" w:color="auto"/>
        <w:right w:val="none" w:sz="0" w:space="0" w:color="auto"/>
      </w:divBdr>
    </w:div>
    <w:div w:id="1743454420">
      <w:bodyDiv w:val="1"/>
      <w:marLeft w:val="0"/>
      <w:marRight w:val="0"/>
      <w:marTop w:val="0"/>
      <w:marBottom w:val="0"/>
      <w:divBdr>
        <w:top w:val="none" w:sz="0" w:space="0" w:color="auto"/>
        <w:left w:val="none" w:sz="0" w:space="0" w:color="auto"/>
        <w:bottom w:val="none" w:sz="0" w:space="0" w:color="auto"/>
        <w:right w:val="none" w:sz="0" w:space="0" w:color="auto"/>
      </w:divBdr>
    </w:div>
    <w:div w:id="1797285401">
      <w:bodyDiv w:val="1"/>
      <w:marLeft w:val="0"/>
      <w:marRight w:val="0"/>
      <w:marTop w:val="0"/>
      <w:marBottom w:val="0"/>
      <w:divBdr>
        <w:top w:val="none" w:sz="0" w:space="0" w:color="auto"/>
        <w:left w:val="none" w:sz="0" w:space="0" w:color="auto"/>
        <w:bottom w:val="none" w:sz="0" w:space="0" w:color="auto"/>
        <w:right w:val="none" w:sz="0" w:space="0" w:color="auto"/>
      </w:divBdr>
    </w:div>
    <w:div w:id="1845583422">
      <w:bodyDiv w:val="1"/>
      <w:marLeft w:val="0"/>
      <w:marRight w:val="0"/>
      <w:marTop w:val="0"/>
      <w:marBottom w:val="0"/>
      <w:divBdr>
        <w:top w:val="none" w:sz="0" w:space="0" w:color="auto"/>
        <w:left w:val="none" w:sz="0" w:space="0" w:color="auto"/>
        <w:bottom w:val="none" w:sz="0" w:space="0" w:color="auto"/>
        <w:right w:val="none" w:sz="0" w:space="0" w:color="auto"/>
      </w:divBdr>
    </w:div>
    <w:div w:id="195312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Agenda Template</vt:lpstr>
    </vt:vector>
  </TitlesOfParts>
  <Company>Modern.Gov</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dell</dc:creator>
  <cp:keywords/>
  <dc:description/>
  <cp:lastModifiedBy>Steve Pearce</cp:lastModifiedBy>
  <cp:revision>2</cp:revision>
  <cp:lastPrinted>2008-08-26T14:38:00Z</cp:lastPrinted>
  <dcterms:created xsi:type="dcterms:W3CDTF">2018-05-08T09:17:00Z</dcterms:created>
  <dcterms:modified xsi:type="dcterms:W3CDTF">2018-05-08T09:17:00Z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Email">
    <vt:lpwstr>Cross Room, Civic Centre, West Paddock, Leyland PR25 1DH</vt:lpwstr>
  </property>
  <property fmtid="{D5CDD505-2E9C-101B-9397-08002B2CF9AE}" pid="3" name="CommitteeFax">
    <vt:lpwstr/>
  </property>
  <property fmtid="{D5CDD505-2E9C-101B-9397-08002B2CF9AE}" pid="4" name="CommitteeName">
    <vt:lpwstr>Taxi Trade Forum</vt:lpwstr>
  </property>
  <property fmtid="{D5CDD505-2E9C-101B-9397-08002B2CF9AE}" pid="5" name="CommitteeOfficerName">
    <vt:lpwstr>Darren Cranshaw</vt:lpwstr>
  </property>
  <property fmtid="{D5CDD505-2E9C-101B-9397-08002B2CF9AE}" pid="6" name="CommitteeTel">
    <vt:lpwstr/>
  </property>
  <property fmtid="{D5CDD505-2E9C-101B-9397-08002B2CF9AE}" pid="7" name="CommitteeWeb">
    <vt:lpwstr/>
  </property>
  <property fmtid="{D5CDD505-2E9C-101B-9397-08002B2CF9AE}" pid="8" name="CoopteePresetRepresentingList">
    <vt:lpwstr/>
  </property>
  <property fmtid="{D5CDD505-2E9C-101B-9397-08002B2CF9AE}" pid="9" name="Deadline(pubagenda)">
    <vt:lpwstr>Date Not Specified</vt:lpwstr>
  </property>
  <property fmtid="{D5CDD505-2E9C-101B-9397-08002B2CF9AE}" pid="10" name="GuestInAttendanceTitleRepresentingList">
    <vt:lpwstr>Councillor Jacqueline Mort (Cabinet Member for Public Health, Safety and Wellbeing)</vt:lpwstr>
  </property>
  <property fmtid="{D5CDD505-2E9C-101B-9397-08002B2CF9AE}" pid="11" name="MeetingActualFinishTime">
    <vt:lpwstr>Time Not Specified</vt:lpwstr>
  </property>
  <property fmtid="{D5CDD505-2E9C-101B-9397-08002B2CF9AE}" pid="12" name="MeetingActualTimeRange">
    <vt:lpwstr>Times Not Specified</vt:lpwstr>
  </property>
  <property fmtid="{D5CDD505-2E9C-101B-9397-08002B2CF9AE}" pid="13" name="MeetingContact">
    <vt:lpwstr>Andy Houlker</vt:lpwstr>
  </property>
  <property fmtid="{D5CDD505-2E9C-101B-9397-08002B2CF9AE}" pid="14" name="MeetingContact_2">
    <vt:lpwstr>Wheel Room, Civic Centre, West Paddock, Leyland PR25 1DH</vt:lpwstr>
  </property>
  <property fmtid="{D5CDD505-2E9C-101B-9397-08002B2CF9AE}" pid="15" name="MeetingDate">
    <vt:lpwstr>Thursday, 1 February 2018</vt:lpwstr>
  </property>
  <property fmtid="{D5CDD505-2E9C-101B-9397-08002B2CF9AE}" pid="16" name="MeetingDateLegal">
    <vt:lpwstr>Thursday, 1st February, 2018</vt:lpwstr>
  </property>
  <property fmtid="{D5CDD505-2E9C-101B-9397-08002B2CF9AE}" pid="17" name="MeetingLocation">
    <vt:lpwstr>Wheel Room, Civic Centre, West Paddock, Leyland PR25 1DH</vt:lpwstr>
  </property>
  <property fmtid="{D5CDD505-2E9C-101B-9397-08002B2CF9AE}" pid="18" name="MeetingTime">
    <vt:lpwstr>5.00 pm</vt:lpwstr>
  </property>
  <property fmtid="{D5CDD505-2E9C-101B-9397-08002B2CF9AE}" pid="19" name="MeetingTitle">
    <vt:lpwstr/>
  </property>
  <property fmtid="{D5CDD505-2E9C-101B-9397-08002B2CF9AE}" pid="20" name="MemberExcusetList">
    <vt:lpwstr/>
  </property>
  <property fmtid="{D5CDD505-2E9C-101B-9397-08002B2CF9AE}" pid="21" name="NextMeetingDate">
    <vt:lpwstr>Date Not Specified</vt:lpwstr>
  </property>
  <property fmtid="{D5CDD505-2E9C-101B-9397-08002B2CF9AE}" pid="22" name="OfficerInAttendanceTitleList">
    <vt:lpwstr>Andy Glover (Interim Licensing Manager), Andy Houlker (Senior Democratic Services Officer) and Stephanie Fairbrother (Licensing Officer)</vt:lpwstr>
  </property>
  <property fmtid="{D5CDD505-2E9C-101B-9397-08002B2CF9AE}" pid="23" name="OfficioPresentShortList">
    <vt:lpwstr/>
  </property>
  <property fmtid="{D5CDD505-2E9C-101B-9397-08002B2CF9AE}" pid="24" name="StrictMembersPresentShortRolesList">
    <vt:lpwstr>Mike Nelson (Chair), Mary Green, Harry Hancock, Ken Jones and David Wooldridge</vt:lpwstr>
  </property>
  <property fmtid="{D5CDD505-2E9C-101B-9397-08002B2CF9AE}" pid="25" name="_NewReviewCycle">
    <vt:lpwstr/>
  </property>
</Properties>
</file>